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方正大标宋简体" w:eastAsia="方正大标宋简体" w:cs="FZDBSJW--GB1-0"/>
          <w:color w:val="FF0000"/>
          <w:w w:val="75"/>
          <w:kern w:val="0"/>
          <w:sz w:val="84"/>
          <w:szCs w:val="82"/>
        </w:rPr>
      </w:pPr>
      <w:r>
        <w:rPr>
          <w:rFonts w:hint="eastAsia" w:ascii="方正大标宋简体" w:eastAsia="方正大标宋简体" w:cs="FZDBSJW--GB1-0"/>
          <w:color w:val="FF0000"/>
          <w:w w:val="75"/>
          <w:kern w:val="0"/>
          <w:sz w:val="84"/>
          <w:szCs w:val="82"/>
        </w:rPr>
        <w:t>吉首大学实验室与设备管理中心</w:t>
      </w:r>
    </w:p>
    <w:p>
      <w:pPr>
        <w:jc w:val="center"/>
        <w:rPr>
          <w:rFonts w:hint="eastAsia" w:ascii="方正大标宋简体" w:eastAsia="方正大标宋简体" w:cs="FZDBSJW--GB1-0"/>
          <w:color w:val="FF0000"/>
          <w:w w:val="76"/>
          <w:kern w:val="0"/>
          <w:sz w:val="32"/>
          <w:szCs w:val="32"/>
        </w:rPr>
      </w:pPr>
    </w:p>
    <w:p>
      <w:pPr>
        <w:jc w:val="center"/>
        <w:rPr>
          <w:rFonts w:hint="eastAsia" w:ascii="方正大标宋简体" w:eastAsia="方正大标宋简体"/>
          <w:w w:val="76"/>
          <w:sz w:val="32"/>
          <w:szCs w:val="32"/>
        </w:rPr>
      </w:pPr>
      <w:r>
        <w:rPr>
          <w:rFonts w:hint="eastAsia" w:ascii="方正大标宋简体" w:eastAsia="方正大标宋简体"/>
          <w:sz w:val="32"/>
          <w:szCs w:val="32"/>
        </w:rPr>
        <mc:AlternateContent>
          <mc:Choice Requires="wps">
            <w:drawing>
              <wp:anchor distT="0" distB="0" distL="114300" distR="114300" simplePos="0" relativeHeight="251659264" behindDoc="0" locked="0" layoutInCell="1" allowOverlap="1">
                <wp:simplePos x="0" y="0"/>
                <wp:positionH relativeFrom="column">
                  <wp:posOffset>18415</wp:posOffset>
                </wp:positionH>
                <wp:positionV relativeFrom="paragraph">
                  <wp:posOffset>369570</wp:posOffset>
                </wp:positionV>
                <wp:extent cx="5615940" cy="0"/>
                <wp:effectExtent l="0" t="13970" r="3810" b="24130"/>
                <wp:wrapNone/>
                <wp:docPr id="2" name="直线 2"/>
                <wp:cNvGraphicFramePr/>
                <a:graphic xmlns:a="http://schemas.openxmlformats.org/drawingml/2006/main">
                  <a:graphicData uri="http://schemas.microsoft.com/office/word/2010/wordprocessingShape">
                    <wps:wsp>
                      <wps:cNvCnPr/>
                      <wps:spPr>
                        <a:xfrm>
                          <a:off x="0" y="0"/>
                          <a:ext cx="5615940" cy="0"/>
                        </a:xfrm>
                        <a:prstGeom prst="line">
                          <a:avLst/>
                        </a:prstGeom>
                        <a:ln w="28575" cap="flat" cmpd="sng">
                          <a:solidFill>
                            <a:srgbClr val="FF0000"/>
                          </a:solidFill>
                          <a:prstDash val="solid"/>
                          <a:headEnd type="none" w="med" len="med"/>
                          <a:tailEnd type="none" w="med" len="med"/>
                        </a:ln>
                      </wps:spPr>
                      <wps:bodyPr upright="1"/>
                    </wps:wsp>
                  </a:graphicData>
                </a:graphic>
              </wp:anchor>
            </w:drawing>
          </mc:Choice>
          <mc:Fallback>
            <w:pict>
              <v:line id="直线 2" o:spid="_x0000_s1026" o:spt="20" style="position:absolute;left:0pt;margin-left:1.45pt;margin-top:29.1pt;height:0pt;width:442.2pt;z-index:251659264;mso-width-relative:page;mso-height-relative:page;" filled="f" stroked="t" coordsize="21600,21600" o:gfxdata="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&#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BGUEhTUAAAABwEAAA8AAAAAAAAAAQAgAAAAIgAAAGRy&#10;cy9kb3ducmV2LnhtbFBLAQIUABQAAAAIAIdO4kCSPqqK0AEAAI4DAAAOAAAAAAAAAAEAIAAAACMB&#10;AABkcnMvZTJvRG9jLnhtbFBLBQYAAAAABgAGAFkBAABlBQAAAAA=&#10;">
                <v:fill on="f" focussize="0,0"/>
                <v:stroke weight="2.25pt" color="#FF0000" joinstyle="round"/>
                <v:imagedata o:title=""/>
                <o:lock v:ext="edit" aspectratio="f"/>
              </v:line>
            </w:pict>
          </mc:Fallback>
        </mc:AlternateContent>
      </w:r>
      <w:r>
        <w:rPr>
          <w:rFonts w:hint="eastAsia" w:ascii="方正大标宋简体" w:eastAsia="方正大标宋简体"/>
          <w:w w:val="76"/>
          <w:sz w:val="32"/>
          <w:szCs w:val="32"/>
        </w:rPr>
        <w:t>实设通[201</w:t>
      </w:r>
      <w:r>
        <w:rPr>
          <w:rFonts w:hint="eastAsia" w:ascii="方正大标宋简体" w:eastAsia="方正大标宋简体"/>
          <w:w w:val="76"/>
          <w:sz w:val="32"/>
          <w:szCs w:val="32"/>
          <w:lang w:val="en-US" w:eastAsia="zh-CN"/>
        </w:rPr>
        <w:t>9</w:t>
      </w:r>
      <w:r>
        <w:rPr>
          <w:rFonts w:hint="eastAsia" w:ascii="方正大标宋简体" w:eastAsia="方正大标宋简体"/>
          <w:w w:val="76"/>
          <w:sz w:val="32"/>
          <w:szCs w:val="32"/>
        </w:rPr>
        <w:t xml:space="preserve">] </w:t>
      </w:r>
      <w:r>
        <w:rPr>
          <w:rFonts w:hint="eastAsia" w:ascii="方正大标宋简体" w:eastAsia="方正大标宋简体"/>
          <w:w w:val="76"/>
          <w:sz w:val="32"/>
          <w:szCs w:val="32"/>
          <w:lang w:val="en-US" w:eastAsia="zh-CN"/>
        </w:rPr>
        <w:t>36</w:t>
      </w:r>
      <w:r>
        <w:rPr>
          <w:rFonts w:hint="eastAsia" w:ascii="方正大标宋简体" w:eastAsia="方正大标宋简体"/>
          <w:w w:val="76"/>
          <w:sz w:val="32"/>
          <w:szCs w:val="32"/>
        </w:rPr>
        <w:t>号</w:t>
      </w:r>
    </w:p>
    <w:p>
      <w:pPr>
        <w:spacing w:line="460" w:lineRule="exact"/>
        <w:ind w:firstLine="723" w:firstLineChars="200"/>
        <w:jc w:val="center"/>
        <w:rPr>
          <w:b/>
          <w:sz w:val="36"/>
          <w:szCs w:val="36"/>
        </w:rPr>
      </w:pPr>
      <w:r>
        <w:rPr>
          <w:rFonts w:hint="eastAsia"/>
          <w:b/>
          <w:sz w:val="36"/>
          <w:szCs w:val="36"/>
        </w:rPr>
        <w:t>关于开展危险化学品安全</w:t>
      </w:r>
      <w:r>
        <w:rPr>
          <w:rFonts w:hint="eastAsia"/>
          <w:b/>
          <w:sz w:val="36"/>
          <w:szCs w:val="36"/>
          <w:lang w:eastAsia="zh-CN"/>
        </w:rPr>
        <w:t>检查</w:t>
      </w:r>
      <w:r>
        <w:rPr>
          <w:rFonts w:hint="eastAsia"/>
          <w:b/>
          <w:sz w:val="36"/>
          <w:szCs w:val="36"/>
        </w:rPr>
        <w:t>的通知</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sz w:val="30"/>
          <w:szCs w:val="30"/>
        </w:rPr>
      </w:pPr>
      <w:bookmarkStart w:id="0" w:name="_GoBack"/>
      <w:bookmarkEnd w:id="0"/>
      <w:r>
        <w:rPr>
          <w:rFonts w:hint="eastAsia" w:ascii="仿宋" w:hAnsi="仿宋" w:eastAsia="仿宋" w:cs="仿宋"/>
          <w:sz w:val="30"/>
          <w:szCs w:val="30"/>
        </w:rPr>
        <w:t>各相关单位：</w:t>
      </w:r>
    </w:p>
    <w:p>
      <w:pPr>
        <w:keepNext w:val="0"/>
        <w:keepLines w:val="0"/>
        <w:pageBreakBefore w:val="0"/>
        <w:widowControl w:val="0"/>
        <w:kinsoku/>
        <w:wordWrap/>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为全面加强危险化学品安全综合治理，有效防范和遏制危险化学品安全事故，根据《湖南省教育系统危险化学品安全综合治理实施方案》(湘教发〔2017〕8号) (见附件1)，《湖南省教育厅关于开展危险化学品安全自查的通知》（见附件2），现就我校</w:t>
      </w:r>
      <w:r>
        <w:rPr>
          <w:rFonts w:hint="eastAsia" w:ascii="仿宋" w:hAnsi="仿宋" w:eastAsia="仿宋" w:cs="仿宋"/>
          <w:sz w:val="30"/>
          <w:szCs w:val="30"/>
          <w:lang w:eastAsia="zh-CN"/>
        </w:rPr>
        <w:t>开展</w:t>
      </w:r>
      <w:r>
        <w:rPr>
          <w:rFonts w:hint="eastAsia" w:ascii="仿宋" w:hAnsi="仿宋" w:eastAsia="仿宋" w:cs="仿宋"/>
          <w:sz w:val="30"/>
          <w:szCs w:val="30"/>
        </w:rPr>
        <w:t>危险化学品安全</w:t>
      </w:r>
      <w:r>
        <w:rPr>
          <w:rFonts w:hint="eastAsia" w:ascii="仿宋" w:hAnsi="仿宋" w:eastAsia="仿宋" w:cs="仿宋"/>
          <w:sz w:val="30"/>
          <w:szCs w:val="30"/>
          <w:lang w:eastAsia="zh-CN"/>
        </w:rPr>
        <w:t>检查</w:t>
      </w:r>
      <w:r>
        <w:rPr>
          <w:rFonts w:hint="eastAsia" w:ascii="仿宋" w:hAnsi="仿宋" w:eastAsia="仿宋" w:cs="仿宋"/>
          <w:sz w:val="30"/>
          <w:szCs w:val="30"/>
        </w:rPr>
        <w:t>的有关要求通知如下：</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firstLine="602" w:firstLineChars="200"/>
        <w:jc w:val="left"/>
        <w:textAlignment w:val="auto"/>
        <w:rPr>
          <w:rFonts w:hint="eastAsia" w:ascii="仿宋" w:hAnsi="仿宋" w:eastAsia="仿宋" w:cs="仿宋"/>
          <w:b/>
          <w:bCs/>
          <w:sz w:val="30"/>
          <w:szCs w:val="30"/>
        </w:rPr>
      </w:pPr>
      <w:r>
        <w:rPr>
          <w:rFonts w:hint="eastAsia" w:ascii="仿宋" w:hAnsi="仿宋" w:eastAsia="仿宋" w:cs="仿宋"/>
          <w:b/>
          <w:bCs/>
          <w:sz w:val="30"/>
          <w:szCs w:val="30"/>
          <w:lang w:eastAsia="zh-CN"/>
        </w:rPr>
        <w:t>检查</w:t>
      </w:r>
      <w:r>
        <w:rPr>
          <w:rFonts w:hint="eastAsia" w:ascii="仿宋" w:hAnsi="仿宋" w:eastAsia="仿宋" w:cs="仿宋"/>
          <w:b/>
          <w:bCs/>
          <w:sz w:val="30"/>
          <w:szCs w:val="30"/>
        </w:rPr>
        <w:t>范围</w:t>
      </w:r>
    </w:p>
    <w:p>
      <w:pPr>
        <w:keepNext w:val="0"/>
        <w:keepLines w:val="0"/>
        <w:pageBreakBefore w:val="0"/>
        <w:widowControl w:val="0"/>
        <w:kinsoku/>
        <w:wordWrap/>
        <w:overflowPunct/>
        <w:topLinePunct w:val="0"/>
        <w:autoSpaceDE/>
        <w:autoSpaceDN/>
        <w:bidi w:val="0"/>
        <w:adjustRightInd/>
        <w:snapToGrid/>
        <w:spacing w:line="500" w:lineRule="exact"/>
        <w:ind w:firstLine="600" w:firstLineChars="200"/>
        <w:jc w:val="left"/>
        <w:textAlignment w:val="auto"/>
        <w:rPr>
          <w:rFonts w:hint="eastAsia" w:ascii="仿宋" w:hAnsi="仿宋" w:eastAsia="仿宋" w:cs="仿宋"/>
          <w:sz w:val="30"/>
          <w:szCs w:val="30"/>
        </w:rPr>
      </w:pPr>
      <w:r>
        <w:rPr>
          <w:rFonts w:hint="eastAsia" w:ascii="仿宋" w:hAnsi="仿宋" w:eastAsia="仿宋" w:cs="仿宋"/>
          <w:sz w:val="30"/>
          <w:szCs w:val="30"/>
        </w:rPr>
        <w:t>化学化工学院、生物资源与环境科学学院、医学院、物理与机电工程学院、林产化工重点实验室及其他使用危险化学品</w:t>
      </w:r>
      <w:r>
        <w:rPr>
          <w:rFonts w:hint="eastAsia" w:ascii="仿宋" w:hAnsi="仿宋" w:eastAsia="仿宋" w:cs="仿宋"/>
          <w:sz w:val="30"/>
          <w:szCs w:val="30"/>
          <w:lang w:eastAsia="zh-CN"/>
        </w:rPr>
        <w:t>从事科学研究工作</w:t>
      </w:r>
      <w:r>
        <w:rPr>
          <w:rFonts w:hint="eastAsia" w:ascii="仿宋" w:hAnsi="仿宋" w:eastAsia="仿宋" w:cs="仿宋"/>
          <w:sz w:val="30"/>
          <w:szCs w:val="30"/>
        </w:rPr>
        <w:t>的单位和教师。</w:t>
      </w:r>
    </w:p>
    <w:p>
      <w:pPr>
        <w:keepNext w:val="0"/>
        <w:keepLines w:val="0"/>
        <w:pageBreakBefore w:val="0"/>
        <w:widowControl w:val="0"/>
        <w:kinsoku/>
        <w:wordWrap/>
        <w:overflowPunct/>
        <w:topLinePunct w:val="0"/>
        <w:autoSpaceDE/>
        <w:autoSpaceDN/>
        <w:bidi w:val="0"/>
        <w:adjustRightInd/>
        <w:snapToGrid/>
        <w:spacing w:line="500" w:lineRule="exact"/>
        <w:ind w:firstLine="602" w:firstLineChars="200"/>
        <w:textAlignment w:val="auto"/>
        <w:rPr>
          <w:rFonts w:hint="eastAsia" w:ascii="仿宋" w:hAnsi="仿宋" w:eastAsia="仿宋" w:cs="仿宋"/>
          <w:b/>
          <w:bCs/>
          <w:sz w:val="30"/>
          <w:szCs w:val="30"/>
          <w:lang w:eastAsia="zh-CN"/>
        </w:rPr>
      </w:pPr>
      <w:r>
        <w:rPr>
          <w:rFonts w:hint="eastAsia" w:ascii="仿宋" w:hAnsi="仿宋" w:eastAsia="仿宋" w:cs="仿宋"/>
          <w:b/>
          <w:bCs/>
          <w:sz w:val="30"/>
          <w:szCs w:val="30"/>
        </w:rPr>
        <w:t>二、</w:t>
      </w:r>
      <w:r>
        <w:rPr>
          <w:rFonts w:hint="eastAsia" w:ascii="仿宋" w:hAnsi="仿宋" w:eastAsia="仿宋" w:cs="仿宋"/>
          <w:b/>
          <w:bCs/>
          <w:sz w:val="30"/>
          <w:szCs w:val="30"/>
          <w:lang w:eastAsia="zh-CN"/>
        </w:rPr>
        <w:t>工作安排</w:t>
      </w:r>
    </w:p>
    <w:p>
      <w:pPr>
        <w:keepNext w:val="0"/>
        <w:keepLines w:val="0"/>
        <w:pageBreakBefore w:val="0"/>
        <w:widowControl w:val="0"/>
        <w:kinsoku/>
        <w:wordWrap/>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（一）单位自查</w:t>
      </w:r>
      <w:r>
        <w:rPr>
          <w:rFonts w:hint="eastAsia" w:ascii="仿宋" w:hAnsi="仿宋" w:eastAsia="仿宋" w:cs="仿宋"/>
          <w:sz w:val="30"/>
          <w:szCs w:val="30"/>
        </w:rPr>
        <w:t>（9月27日-10月1</w:t>
      </w:r>
      <w:r>
        <w:rPr>
          <w:rFonts w:hint="eastAsia" w:ascii="仿宋" w:hAnsi="仿宋" w:eastAsia="仿宋" w:cs="仿宋"/>
          <w:sz w:val="30"/>
          <w:szCs w:val="30"/>
          <w:lang w:val="en-US" w:eastAsia="zh-CN"/>
        </w:rPr>
        <w:t>3</w:t>
      </w:r>
      <w:r>
        <w:rPr>
          <w:rFonts w:hint="eastAsia" w:ascii="仿宋" w:hAnsi="仿宋" w:eastAsia="仿宋" w:cs="仿宋"/>
          <w:sz w:val="30"/>
          <w:szCs w:val="30"/>
        </w:rPr>
        <w:t>日）</w:t>
      </w:r>
    </w:p>
    <w:p>
      <w:pPr>
        <w:keepNext w:val="0"/>
        <w:keepLines w:val="0"/>
        <w:pageBreakBefore w:val="0"/>
        <w:widowControl w:val="0"/>
        <w:kinsoku/>
        <w:wordWrap/>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1、单位及教师填报</w:t>
      </w:r>
    </w:p>
    <w:p>
      <w:pPr>
        <w:keepNext w:val="0"/>
        <w:keepLines w:val="0"/>
        <w:pageBreakBefore w:val="0"/>
        <w:widowControl w:val="0"/>
        <w:kinsoku/>
        <w:wordWrap/>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rPr>
        <w:t>根据“谁使用、谁负责</w:t>
      </w:r>
      <w:r>
        <w:rPr>
          <w:rFonts w:hint="eastAsia" w:ascii="仿宋" w:hAnsi="仿宋" w:eastAsia="仿宋" w:cs="仿宋"/>
          <w:sz w:val="30"/>
          <w:szCs w:val="30"/>
          <w:lang w:eastAsia="zh-CN"/>
        </w:rPr>
        <w:t>，谁管理、谁负责</w:t>
      </w:r>
      <w:r>
        <w:rPr>
          <w:rFonts w:hint="eastAsia" w:ascii="仿宋" w:hAnsi="仿宋" w:eastAsia="仿宋" w:cs="仿宋"/>
          <w:sz w:val="30"/>
          <w:szCs w:val="30"/>
        </w:rPr>
        <w:t>”的原则，对照《危险化学品目录（2015版）》</w:t>
      </w:r>
      <w:r>
        <w:rPr>
          <w:rFonts w:hint="eastAsia" w:ascii="仿宋" w:hAnsi="仿宋" w:eastAsia="仿宋" w:cs="仿宋"/>
          <w:sz w:val="30"/>
          <w:szCs w:val="30"/>
          <w:lang w:eastAsia="zh-CN"/>
        </w:rPr>
        <w:t>，</w:t>
      </w:r>
      <w:r>
        <w:rPr>
          <w:rFonts w:hint="eastAsia" w:ascii="仿宋" w:hAnsi="仿宋" w:eastAsia="仿宋" w:cs="仿宋"/>
          <w:sz w:val="30"/>
          <w:szCs w:val="30"/>
        </w:rPr>
        <w:t>根据近一年内教学、科学研究使用危险化学品的情况，</w:t>
      </w:r>
      <w:r>
        <w:rPr>
          <w:rFonts w:hint="eastAsia" w:ascii="仿宋" w:hAnsi="仿宋" w:eastAsia="仿宋" w:cs="仿宋"/>
          <w:sz w:val="30"/>
          <w:szCs w:val="30"/>
          <w:lang w:eastAsia="zh-CN"/>
        </w:rPr>
        <w:t>分实验房间由该室责任人</w:t>
      </w:r>
      <w:r>
        <w:rPr>
          <w:rFonts w:hint="eastAsia" w:ascii="仿宋" w:hAnsi="仿宋" w:eastAsia="仿宋" w:cs="仿宋"/>
          <w:sz w:val="30"/>
          <w:szCs w:val="30"/>
        </w:rPr>
        <w:t>填报《实验室危险化学品登记表》（见附件3）</w:t>
      </w:r>
      <w:r>
        <w:rPr>
          <w:rFonts w:hint="eastAsia" w:ascii="仿宋" w:hAnsi="仿宋" w:eastAsia="仿宋" w:cs="仿宋"/>
          <w:sz w:val="30"/>
          <w:szCs w:val="30"/>
          <w:lang w:eastAsia="zh-CN"/>
        </w:rPr>
        <w:t>。学院应安排专人根据《危险化学品重大危险源辨识》，对单位的</w:t>
      </w:r>
      <w:r>
        <w:rPr>
          <w:rFonts w:hint="eastAsia" w:ascii="仿宋" w:hAnsi="仿宋" w:eastAsia="仿宋" w:cs="仿宋"/>
          <w:sz w:val="30"/>
          <w:szCs w:val="30"/>
        </w:rPr>
        <w:t>易制毒、易制爆、巨毒化学品等危险化学品重大危险源</w:t>
      </w:r>
      <w:r>
        <w:rPr>
          <w:rFonts w:hint="eastAsia" w:ascii="仿宋" w:hAnsi="仿宋" w:eastAsia="仿宋" w:cs="仿宋"/>
          <w:sz w:val="30"/>
          <w:szCs w:val="30"/>
          <w:lang w:eastAsia="zh-CN"/>
        </w:rPr>
        <w:t>进行汇总</w:t>
      </w:r>
      <w:r>
        <w:rPr>
          <w:rFonts w:hint="eastAsia" w:ascii="仿宋" w:hAnsi="仿宋" w:eastAsia="仿宋" w:cs="仿宋"/>
          <w:sz w:val="30"/>
          <w:szCs w:val="30"/>
        </w:rPr>
        <w:t>，</w:t>
      </w:r>
      <w:r>
        <w:rPr>
          <w:rFonts w:hint="eastAsia" w:ascii="仿宋" w:hAnsi="仿宋" w:eastAsia="仿宋" w:cs="仿宋"/>
          <w:sz w:val="30"/>
          <w:szCs w:val="30"/>
          <w:lang w:eastAsia="zh-CN"/>
        </w:rPr>
        <w:t>并</w:t>
      </w:r>
      <w:r>
        <w:rPr>
          <w:rFonts w:hint="eastAsia" w:ascii="仿宋" w:hAnsi="仿宋" w:eastAsia="仿宋" w:cs="仿宋"/>
          <w:sz w:val="30"/>
          <w:szCs w:val="30"/>
        </w:rPr>
        <w:t>填写《危险化学品重大危险源登记表》（见附件4）。</w:t>
      </w:r>
    </w:p>
    <w:p>
      <w:pPr>
        <w:keepNext w:val="0"/>
        <w:keepLines w:val="0"/>
        <w:pageBreakBefore w:val="0"/>
        <w:widowControl w:val="0"/>
        <w:numPr>
          <w:ilvl w:val="0"/>
          <w:numId w:val="2"/>
        </w:numPr>
        <w:kinsoku/>
        <w:wordWrap/>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单位</w:t>
      </w:r>
      <w:r>
        <w:rPr>
          <w:rFonts w:hint="eastAsia" w:ascii="仿宋" w:hAnsi="仿宋" w:eastAsia="仿宋" w:cs="仿宋"/>
          <w:sz w:val="30"/>
          <w:szCs w:val="30"/>
        </w:rPr>
        <w:t>自查</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eastAsia="zh-CN"/>
        </w:rPr>
        <w:t>各单位</w:t>
      </w:r>
      <w:r>
        <w:rPr>
          <w:rFonts w:hint="eastAsia" w:ascii="仿宋" w:hAnsi="仿宋" w:eastAsia="仿宋" w:cs="仿宋"/>
          <w:sz w:val="30"/>
          <w:szCs w:val="30"/>
        </w:rPr>
        <w:t>对照《湖南省教育系统危险化学品安全综合治理实施方案》，针对当前危险化学品安全管理工作中的突出问题和薄弱环节，全面开展一次危险化学品安全隐患再排查再整治</w:t>
      </w:r>
      <w:r>
        <w:rPr>
          <w:rFonts w:hint="eastAsia" w:ascii="仿宋" w:hAnsi="仿宋" w:eastAsia="仿宋" w:cs="仿宋"/>
          <w:sz w:val="30"/>
          <w:szCs w:val="30"/>
          <w:lang w:eastAsia="zh-CN"/>
        </w:rPr>
        <w:t>，对排查出的安全隐患要分级分类，形成隐患台账，切实做到底数清、情况明，努力把“看不到”“想不到”“不知道”的问题纳入视线，逐项明确隐患整改要求与责任人员，实行挂牌、整改、销号闭环管理。</w:t>
      </w:r>
      <w:r>
        <w:rPr>
          <w:rFonts w:hint="eastAsia" w:ascii="仿宋" w:hAnsi="仿宋" w:eastAsia="仿宋" w:cs="仿宋"/>
          <w:sz w:val="30"/>
          <w:szCs w:val="30"/>
        </w:rPr>
        <w:t>对自查中发现的问题进行逐条整改，填写《危险化学品安全隐患自查自纠汇总表》（见附件5）</w:t>
      </w:r>
      <w:r>
        <w:rPr>
          <w:rFonts w:hint="eastAsia" w:ascii="仿宋" w:hAnsi="仿宋" w:eastAsia="仿宋" w:cs="仿宋"/>
          <w:sz w:val="30"/>
          <w:szCs w:val="30"/>
          <w:lang w:eastAsia="zh-CN"/>
        </w:rPr>
        <w:t>，提交危险化学品自查报告</w:t>
      </w:r>
      <w:r>
        <w:rPr>
          <w:rFonts w:hint="eastAsia" w:ascii="仿宋" w:hAnsi="仿宋" w:eastAsia="仿宋" w:cs="仿宋"/>
          <w:sz w:val="30"/>
          <w:szCs w:val="30"/>
        </w:rPr>
        <w:t>。</w:t>
      </w:r>
    </w:p>
    <w:p>
      <w:pPr>
        <w:keepNext w:val="0"/>
        <w:keepLines w:val="0"/>
        <w:pageBreakBefore w:val="0"/>
        <w:widowControl w:val="0"/>
        <w:kinsoku/>
        <w:wordWrap/>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（二）学校检查（</w:t>
      </w:r>
      <w:r>
        <w:rPr>
          <w:rFonts w:hint="eastAsia" w:ascii="仿宋" w:hAnsi="仿宋" w:eastAsia="仿宋" w:cs="仿宋"/>
          <w:sz w:val="30"/>
          <w:szCs w:val="30"/>
          <w:lang w:val="en-US" w:eastAsia="zh-CN"/>
        </w:rPr>
        <w:t>10月14日</w:t>
      </w:r>
      <w:r>
        <w:rPr>
          <w:rFonts w:hint="eastAsia" w:ascii="仿宋" w:hAnsi="仿宋" w:eastAsia="仿宋" w:cs="仿宋"/>
          <w:sz w:val="30"/>
          <w:szCs w:val="30"/>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学校将组织相关职能部门对全校危险化学品安全进行专项检查，对发现的安全隐患及时提出整改意见，并要求限时整改，。</w:t>
      </w:r>
    </w:p>
    <w:p>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整改落实（</w:t>
      </w:r>
      <w:r>
        <w:rPr>
          <w:rFonts w:hint="eastAsia" w:ascii="仿宋" w:hAnsi="仿宋" w:eastAsia="仿宋" w:cs="仿宋"/>
          <w:sz w:val="30"/>
          <w:szCs w:val="30"/>
          <w:lang w:val="en-US" w:eastAsia="zh-CN"/>
        </w:rPr>
        <w:t>10月15日-10月20日</w:t>
      </w:r>
      <w:r>
        <w:rPr>
          <w:rFonts w:hint="eastAsia" w:ascii="仿宋" w:hAnsi="仿宋" w:eastAsia="仿宋" w:cs="仿宋"/>
          <w:sz w:val="30"/>
          <w:szCs w:val="30"/>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各学院根据学院自查和学校检查结果对实验室安全隐患进行整改，对能立即整改的隐患要立即整改，需要时间完成整改的应在确保安全前提下，制定科学、可行、经过安全论证的整改方案和计划，制度类、操作规程类隐患修订应符合按法律法规、标准内容要求及程序要求，完善变更管理。</w:t>
      </w:r>
    </w:p>
    <w:p>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left="0" w:leftChars="0"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上报总结（</w:t>
      </w:r>
      <w:r>
        <w:rPr>
          <w:rFonts w:hint="eastAsia" w:ascii="仿宋" w:hAnsi="仿宋" w:eastAsia="仿宋" w:cs="仿宋"/>
          <w:sz w:val="30"/>
          <w:szCs w:val="30"/>
          <w:lang w:val="en-US" w:eastAsia="zh-CN"/>
        </w:rPr>
        <w:t>10月20日</w:t>
      </w:r>
      <w:r>
        <w:rPr>
          <w:rFonts w:hint="eastAsia" w:ascii="仿宋" w:hAnsi="仿宋" w:eastAsia="仿宋" w:cs="仿宋"/>
          <w:sz w:val="30"/>
          <w:szCs w:val="30"/>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eastAsia="zh-CN"/>
        </w:rPr>
        <w:t>学校全面总结危险化学品安全综合治理工作开展以来的有关情况，分阶段、分任务总结提炼工作成绩、查找反思工作不足，并制定下一步工作措施，于10月20日前报省教育厅学校安全管理处</w:t>
      </w:r>
      <w:r>
        <w:rPr>
          <w:rFonts w:hint="eastAsia" w:ascii="仿宋" w:hAnsi="仿宋" w:eastAsia="仿宋" w:cs="仿宋"/>
          <w:sz w:val="30"/>
          <w:szCs w:val="30"/>
        </w:rPr>
        <w:t>。</w:t>
      </w:r>
    </w:p>
    <w:p>
      <w:pPr>
        <w:keepNext w:val="0"/>
        <w:keepLines w:val="0"/>
        <w:pageBreakBefore w:val="0"/>
        <w:widowControl w:val="0"/>
        <w:kinsoku/>
        <w:wordWrap/>
        <w:overflowPunct/>
        <w:topLinePunct w:val="0"/>
        <w:autoSpaceDE/>
        <w:autoSpaceDN/>
        <w:bidi w:val="0"/>
        <w:adjustRightInd/>
        <w:snapToGrid/>
        <w:spacing w:line="500" w:lineRule="exact"/>
        <w:ind w:firstLine="602" w:firstLineChars="200"/>
        <w:textAlignment w:val="auto"/>
        <w:rPr>
          <w:rFonts w:hint="eastAsia" w:ascii="仿宋" w:hAnsi="仿宋" w:eastAsia="仿宋" w:cs="仿宋"/>
          <w:b/>
          <w:bCs/>
          <w:sz w:val="30"/>
          <w:szCs w:val="30"/>
        </w:rPr>
      </w:pPr>
      <w:r>
        <w:rPr>
          <w:rFonts w:hint="eastAsia" w:ascii="仿宋" w:hAnsi="仿宋" w:eastAsia="仿宋" w:cs="仿宋"/>
          <w:b/>
          <w:bCs/>
          <w:sz w:val="30"/>
          <w:szCs w:val="30"/>
        </w:rPr>
        <w:t>三、工作要求</w:t>
      </w:r>
    </w:p>
    <w:p>
      <w:pPr>
        <w:keepNext w:val="0"/>
        <w:keepLines w:val="0"/>
        <w:pageBreakBefore w:val="0"/>
        <w:widowControl w:val="0"/>
        <w:kinsoku/>
        <w:wordWrap/>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eastAsia="zh-CN"/>
        </w:rPr>
        <w:t>（一）高度重视。</w:t>
      </w:r>
      <w:r>
        <w:rPr>
          <w:rFonts w:hint="eastAsia" w:ascii="仿宋" w:hAnsi="仿宋" w:eastAsia="仿宋" w:cs="仿宋"/>
          <w:sz w:val="30"/>
          <w:szCs w:val="30"/>
        </w:rPr>
        <w:t>各</w:t>
      </w:r>
      <w:r>
        <w:rPr>
          <w:rFonts w:hint="eastAsia" w:ascii="仿宋" w:hAnsi="仿宋" w:eastAsia="仿宋" w:cs="仿宋"/>
          <w:sz w:val="30"/>
          <w:szCs w:val="30"/>
          <w:lang w:eastAsia="zh-CN"/>
        </w:rPr>
        <w:t>单位</w:t>
      </w:r>
      <w:r>
        <w:rPr>
          <w:rFonts w:hint="eastAsia" w:ascii="仿宋" w:hAnsi="仿宋" w:eastAsia="仿宋" w:cs="仿宋"/>
          <w:sz w:val="30"/>
          <w:szCs w:val="30"/>
        </w:rPr>
        <w:t>要</w:t>
      </w:r>
      <w:r>
        <w:rPr>
          <w:rFonts w:hint="eastAsia" w:ascii="仿宋" w:hAnsi="仿宋" w:eastAsia="仿宋" w:cs="仿宋"/>
          <w:sz w:val="30"/>
          <w:szCs w:val="30"/>
          <w:lang w:eastAsia="zh-CN"/>
        </w:rPr>
        <w:t>高度危险化学品管理工作，</w:t>
      </w:r>
      <w:r>
        <w:rPr>
          <w:rFonts w:hint="eastAsia" w:ascii="仿宋" w:hAnsi="仿宋" w:eastAsia="仿宋" w:cs="仿宋"/>
          <w:sz w:val="30"/>
          <w:szCs w:val="30"/>
        </w:rPr>
        <w:t>进一步摸清危险化学品的安全风险和重大危险源，防止安全风险隐患失控引发事故</w:t>
      </w:r>
      <w:r>
        <w:rPr>
          <w:rFonts w:hint="eastAsia" w:ascii="仿宋" w:hAnsi="仿宋" w:eastAsia="仿宋" w:cs="仿宋"/>
          <w:sz w:val="30"/>
          <w:szCs w:val="30"/>
          <w:lang w:eastAsia="zh-CN"/>
        </w:rPr>
        <w:t>，确保校园平安和师生安全。</w:t>
      </w:r>
    </w:p>
    <w:p>
      <w:pPr>
        <w:keepNext w:val="0"/>
        <w:keepLines w:val="0"/>
        <w:pageBreakBefore w:val="0"/>
        <w:widowControl w:val="0"/>
        <w:kinsoku/>
        <w:wordWrap/>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eastAsia="zh-CN"/>
        </w:rPr>
        <w:t>（二）巩固成果。</w:t>
      </w:r>
      <w:r>
        <w:rPr>
          <w:rFonts w:hint="eastAsia" w:ascii="仿宋" w:hAnsi="仿宋" w:eastAsia="仿宋" w:cs="仿宋"/>
          <w:sz w:val="30"/>
          <w:szCs w:val="30"/>
        </w:rPr>
        <w:t>各</w:t>
      </w:r>
      <w:r>
        <w:rPr>
          <w:rFonts w:hint="eastAsia" w:ascii="仿宋" w:hAnsi="仿宋" w:eastAsia="仿宋" w:cs="仿宋"/>
          <w:sz w:val="30"/>
          <w:szCs w:val="30"/>
          <w:lang w:eastAsia="zh-CN"/>
        </w:rPr>
        <w:t>单位</w:t>
      </w:r>
      <w:r>
        <w:rPr>
          <w:rFonts w:hint="eastAsia" w:ascii="仿宋" w:hAnsi="仿宋" w:eastAsia="仿宋" w:cs="仿宋"/>
          <w:sz w:val="30"/>
          <w:szCs w:val="30"/>
        </w:rPr>
        <w:t>要深入巩固危险化学品安全综合治理成果，从学校实际出发，按照“全员、全程、全面”的要求，使用案例教学、规范培训、定期考核、应急演练等多种方式，充分利用宣传栏、校园网、微信公众号等媒介，对师生开展危化品安全的专题教育，积极宣讲实验室和危化品安全使用常识；要完善相应的应急处置预案，加强对师生员工逃生自救等应急演练，不断提高师生员工的防范自救能力。</w:t>
      </w:r>
    </w:p>
    <w:p>
      <w:pPr>
        <w:keepNext w:val="0"/>
        <w:keepLines w:val="0"/>
        <w:pageBreakBefore w:val="0"/>
        <w:widowControl w:val="0"/>
        <w:kinsoku/>
        <w:wordWrap/>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lang w:eastAsia="zh-CN"/>
        </w:rPr>
      </w:pPr>
      <w:r>
        <w:rPr>
          <w:rFonts w:hint="eastAsia" w:ascii="仿宋" w:hAnsi="仿宋" w:eastAsia="仿宋" w:cs="仿宋"/>
          <w:sz w:val="30"/>
          <w:szCs w:val="30"/>
          <w:lang w:eastAsia="zh-CN"/>
        </w:rPr>
        <w:t>（三）严格标准。</w:t>
      </w:r>
      <w:r>
        <w:rPr>
          <w:rFonts w:hint="eastAsia" w:ascii="仿宋" w:hAnsi="仿宋" w:eastAsia="仿宋" w:cs="仿宋"/>
          <w:sz w:val="30"/>
          <w:szCs w:val="30"/>
        </w:rPr>
        <w:t>危险化学品</w:t>
      </w:r>
      <w:r>
        <w:rPr>
          <w:rFonts w:hint="eastAsia" w:ascii="仿宋" w:hAnsi="仿宋" w:eastAsia="仿宋" w:cs="仿宋"/>
          <w:sz w:val="30"/>
          <w:szCs w:val="30"/>
          <w:lang w:eastAsia="zh-CN"/>
        </w:rPr>
        <w:t>以</w:t>
      </w:r>
      <w:r>
        <w:rPr>
          <w:rFonts w:hint="eastAsia" w:ascii="仿宋" w:hAnsi="仿宋" w:eastAsia="仿宋" w:cs="仿宋"/>
          <w:sz w:val="30"/>
          <w:szCs w:val="30"/>
        </w:rPr>
        <w:t>《危险化学品目录（2015版）》为标准</w:t>
      </w:r>
      <w:r>
        <w:rPr>
          <w:rFonts w:hint="eastAsia" w:ascii="仿宋" w:hAnsi="仿宋" w:eastAsia="仿宋" w:cs="仿宋"/>
          <w:sz w:val="30"/>
          <w:szCs w:val="30"/>
          <w:lang w:eastAsia="zh-CN"/>
        </w:rPr>
        <w:t>，危险化学品重大危险源以《危险化学品重大危险源辨识》为标准。</w:t>
      </w:r>
    </w:p>
    <w:p>
      <w:pPr>
        <w:keepNext w:val="0"/>
        <w:keepLines w:val="0"/>
        <w:pageBreakBefore w:val="0"/>
        <w:widowControl w:val="0"/>
        <w:kinsoku/>
        <w:wordWrap/>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rPr>
      </w:pPr>
      <w:r>
        <w:rPr>
          <w:rFonts w:hint="eastAsia" w:ascii="仿宋" w:hAnsi="仿宋" w:eastAsia="仿宋" w:cs="仿宋"/>
          <w:sz w:val="30"/>
          <w:szCs w:val="30"/>
          <w:lang w:eastAsia="zh-CN"/>
        </w:rPr>
        <w:t>（四）</w:t>
      </w:r>
      <w:r>
        <w:rPr>
          <w:rFonts w:hint="eastAsia" w:ascii="仿宋" w:hAnsi="仿宋" w:eastAsia="仿宋" w:cs="仿宋"/>
          <w:sz w:val="30"/>
          <w:szCs w:val="30"/>
        </w:rPr>
        <w:t>《实验室危险化学品登记表》、《危险化学品重大危险源登记表》、《危险化学品安全隐患自查自纠汇总表》、</w:t>
      </w:r>
      <w:r>
        <w:rPr>
          <w:rFonts w:hint="eastAsia" w:ascii="仿宋" w:hAnsi="仿宋" w:eastAsia="仿宋" w:cs="仿宋"/>
          <w:sz w:val="30"/>
          <w:szCs w:val="30"/>
          <w:lang w:eastAsia="zh-CN"/>
        </w:rPr>
        <w:t>《</w:t>
      </w:r>
      <w:r>
        <w:rPr>
          <w:rFonts w:hint="eastAsia" w:ascii="仿宋" w:hAnsi="仿宋" w:eastAsia="仿宋" w:cs="仿宋"/>
          <w:sz w:val="30"/>
          <w:szCs w:val="30"/>
        </w:rPr>
        <w:t>危险化学品安全</w:t>
      </w:r>
      <w:r>
        <w:rPr>
          <w:rFonts w:hint="eastAsia" w:ascii="仿宋" w:hAnsi="仿宋" w:eastAsia="仿宋" w:cs="仿宋"/>
          <w:sz w:val="30"/>
          <w:szCs w:val="30"/>
          <w:lang w:eastAsia="zh-CN"/>
        </w:rPr>
        <w:t>自查</w:t>
      </w:r>
      <w:r>
        <w:rPr>
          <w:rFonts w:hint="eastAsia" w:ascii="仿宋" w:hAnsi="仿宋" w:eastAsia="仿宋" w:cs="仿宋"/>
          <w:sz w:val="30"/>
          <w:szCs w:val="30"/>
        </w:rPr>
        <w:t>报告</w:t>
      </w:r>
      <w:r>
        <w:rPr>
          <w:rFonts w:hint="eastAsia" w:ascii="仿宋" w:hAnsi="仿宋" w:eastAsia="仿宋" w:cs="仿宋"/>
          <w:sz w:val="30"/>
          <w:szCs w:val="30"/>
          <w:lang w:eastAsia="zh-CN"/>
        </w:rPr>
        <w:t>》</w:t>
      </w:r>
      <w:r>
        <w:rPr>
          <w:rFonts w:hint="eastAsia" w:ascii="仿宋" w:hAnsi="仿宋" w:eastAsia="仿宋" w:cs="仿宋"/>
          <w:sz w:val="30"/>
          <w:szCs w:val="30"/>
        </w:rPr>
        <w:t>的纸质档与电子档报实验室与设备管理中心实验室建设与安全管理科，其中电子档发送67849779@qq.com，纸质文档一式一份，</w:t>
      </w:r>
      <w:r>
        <w:rPr>
          <w:rFonts w:hint="eastAsia" w:ascii="仿宋" w:hAnsi="仿宋" w:eastAsia="仿宋" w:cs="仿宋"/>
          <w:sz w:val="30"/>
          <w:szCs w:val="30"/>
          <w:lang w:eastAsia="zh-CN"/>
        </w:rPr>
        <w:t>单位负责人</w:t>
      </w:r>
      <w:r>
        <w:rPr>
          <w:rFonts w:hint="eastAsia" w:ascii="仿宋" w:hAnsi="仿宋" w:eastAsia="仿宋" w:cs="仿宋"/>
          <w:sz w:val="30"/>
          <w:szCs w:val="30"/>
        </w:rPr>
        <w:t>签字盖章后报送我单位彭华勇老师，上交截止时间至2019年10月1</w:t>
      </w:r>
      <w:r>
        <w:rPr>
          <w:rFonts w:hint="eastAsia" w:ascii="仿宋" w:hAnsi="仿宋" w:eastAsia="仿宋" w:cs="仿宋"/>
          <w:sz w:val="30"/>
          <w:szCs w:val="30"/>
          <w:lang w:val="en-US" w:eastAsia="zh-CN"/>
        </w:rPr>
        <w:t>3</w:t>
      </w:r>
      <w:r>
        <w:rPr>
          <w:rFonts w:hint="eastAsia" w:ascii="仿宋" w:hAnsi="仿宋" w:eastAsia="仿宋" w:cs="仿宋"/>
          <w:sz w:val="30"/>
          <w:szCs w:val="30"/>
        </w:rPr>
        <w:t>日。联系人：彭华勇 ，联系电话：17886967313（65216）。</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eastAsia" w:ascii="仿宋" w:hAnsi="仿宋" w:eastAsia="仿宋" w:cs="仿宋"/>
          <w:sz w:val="30"/>
          <w:szCs w:val="30"/>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jc w:val="both"/>
        <w:textAlignment w:val="auto"/>
        <w:outlineLvl w:val="9"/>
        <w:rPr>
          <w:rFonts w:hint="eastAsia" w:ascii="仿宋" w:hAnsi="仿宋" w:eastAsia="仿宋" w:cs="仿宋"/>
          <w:sz w:val="30"/>
          <w:szCs w:val="30"/>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3604" w:firstLineChars="1700"/>
        <w:jc w:val="both"/>
        <w:textAlignment w:val="auto"/>
        <w:outlineLvl w:val="9"/>
        <w:rPr>
          <w:rFonts w:hint="eastAsia" w:ascii="仿宋" w:hAnsi="仿宋" w:eastAsia="仿宋" w:cs="仿宋"/>
          <w:sz w:val="30"/>
          <w:szCs w:val="30"/>
          <w:lang w:val="en-US" w:eastAsia="zh-CN"/>
        </w:rPr>
      </w:pPr>
      <w:r>
        <w:rPr>
          <w:rFonts w:hint="eastAsia" w:ascii="仿宋_GB2312" w:eastAsia="仿宋_GB2312"/>
          <w:w w:val="76"/>
          <w:sz w:val="28"/>
          <w:szCs w:val="28"/>
        </w:rPr>
        <w:drawing>
          <wp:anchor distT="0" distB="0" distL="114300" distR="114300" simplePos="0" relativeHeight="251658240" behindDoc="1" locked="0" layoutInCell="1" allowOverlap="1">
            <wp:simplePos x="0" y="0"/>
            <wp:positionH relativeFrom="column">
              <wp:posOffset>3238500</wp:posOffset>
            </wp:positionH>
            <wp:positionV relativeFrom="paragraph">
              <wp:posOffset>14605</wp:posOffset>
            </wp:positionV>
            <wp:extent cx="1591310" cy="1611630"/>
            <wp:effectExtent l="0" t="0" r="8890" b="7620"/>
            <wp:wrapNone/>
            <wp:docPr id="1" name="图片 3" descr="中心印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中心印章"/>
                    <pic:cNvPicPr>
                      <a:picLocks noChangeAspect="1"/>
                    </pic:cNvPicPr>
                  </pic:nvPicPr>
                  <pic:blipFill>
                    <a:blip r:embed="rId4"/>
                    <a:stretch>
                      <a:fillRect/>
                    </a:stretch>
                  </pic:blipFill>
                  <pic:spPr>
                    <a:xfrm>
                      <a:off x="0" y="0"/>
                      <a:ext cx="1591310" cy="1611630"/>
                    </a:xfrm>
                    <a:prstGeom prst="rect">
                      <a:avLst/>
                    </a:prstGeom>
                    <a:noFill/>
                    <a:ln w="9525">
                      <a:noFill/>
                    </a:ln>
                  </pic:spPr>
                </pic:pic>
              </a:graphicData>
            </a:graphic>
          </wp:anchor>
        </w:drawing>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5100" w:firstLineChars="17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实验室与设备管理中心</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firstLine="5400" w:firstLineChars="1800"/>
        <w:jc w:val="both"/>
        <w:textAlignment w:val="auto"/>
        <w:outlineLvl w:val="9"/>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2019年9月27日</w:t>
      </w:r>
    </w:p>
    <w:sectPr>
      <w:pgSz w:w="11906" w:h="16838"/>
      <w:pgMar w:top="1701" w:right="1531" w:bottom="1440" w:left="1531" w:header="851" w:footer="992" w:gutter="0"/>
      <w:cols w:space="720" w:num="1"/>
      <w:docGrid w:type="lines" w:linePitch="60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大标宋简体">
    <w:altName w:val="宋体"/>
    <w:panose1 w:val="03000509000000000000"/>
    <w:charset w:val="86"/>
    <w:family w:val="script"/>
    <w:pitch w:val="default"/>
    <w:sig w:usb0="00000000" w:usb1="00000000" w:usb2="00000010" w:usb3="00000000" w:csb0="00040000" w:csb1="00000000"/>
  </w:font>
  <w:font w:name="FZDBSJW--GB1-0">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7916CE0"/>
    <w:multiLevelType w:val="singleLevel"/>
    <w:tmpl w:val="F7916CE0"/>
    <w:lvl w:ilvl="0" w:tentative="0">
      <w:start w:val="2"/>
      <w:numFmt w:val="decimal"/>
      <w:suff w:val="nothing"/>
      <w:lvlText w:val="%1、"/>
      <w:lvlJc w:val="left"/>
    </w:lvl>
  </w:abstractNum>
  <w:abstractNum w:abstractNumId="1">
    <w:nsid w:val="F7D0E8B9"/>
    <w:multiLevelType w:val="singleLevel"/>
    <w:tmpl w:val="F7D0E8B9"/>
    <w:lvl w:ilvl="0" w:tentative="0">
      <w:start w:val="3"/>
      <w:numFmt w:val="chineseCounting"/>
      <w:suff w:val="nothing"/>
      <w:lvlText w:val="（%1）"/>
      <w:lvlJc w:val="left"/>
      <w:rPr>
        <w:rFonts w:hint="eastAsia"/>
      </w:rPr>
    </w:lvl>
  </w:abstractNum>
  <w:abstractNum w:abstractNumId="2">
    <w:nsid w:val="48218A52"/>
    <w:multiLevelType w:val="singleLevel"/>
    <w:tmpl w:val="48218A52"/>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drawingGridHorizontalSpacing w:val="105"/>
  <w:drawingGridVerticalSpacing w:val="303"/>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2862"/>
    <w:rsid w:val="0003378A"/>
    <w:rsid w:val="00041928"/>
    <w:rsid w:val="00055825"/>
    <w:rsid w:val="00067651"/>
    <w:rsid w:val="00073428"/>
    <w:rsid w:val="000B01CC"/>
    <w:rsid w:val="00146265"/>
    <w:rsid w:val="001718B1"/>
    <w:rsid w:val="0018612C"/>
    <w:rsid w:val="00194CD4"/>
    <w:rsid w:val="001A385C"/>
    <w:rsid w:val="001B021B"/>
    <w:rsid w:val="001C2947"/>
    <w:rsid w:val="00245947"/>
    <w:rsid w:val="002B34B7"/>
    <w:rsid w:val="002C1C66"/>
    <w:rsid w:val="00322489"/>
    <w:rsid w:val="00322DCB"/>
    <w:rsid w:val="003B7607"/>
    <w:rsid w:val="003C32A5"/>
    <w:rsid w:val="003D3254"/>
    <w:rsid w:val="0041694F"/>
    <w:rsid w:val="00430EC5"/>
    <w:rsid w:val="004D1E86"/>
    <w:rsid w:val="004D275F"/>
    <w:rsid w:val="004E7893"/>
    <w:rsid w:val="00536DF7"/>
    <w:rsid w:val="005467F7"/>
    <w:rsid w:val="00547572"/>
    <w:rsid w:val="0058797B"/>
    <w:rsid w:val="005E1D6B"/>
    <w:rsid w:val="005F6996"/>
    <w:rsid w:val="005F6B9F"/>
    <w:rsid w:val="00654D5D"/>
    <w:rsid w:val="00662657"/>
    <w:rsid w:val="006857C8"/>
    <w:rsid w:val="006F757E"/>
    <w:rsid w:val="0070283A"/>
    <w:rsid w:val="0070498C"/>
    <w:rsid w:val="0072628E"/>
    <w:rsid w:val="00744F5F"/>
    <w:rsid w:val="007574B9"/>
    <w:rsid w:val="0076647E"/>
    <w:rsid w:val="00773F26"/>
    <w:rsid w:val="00791209"/>
    <w:rsid w:val="007A5129"/>
    <w:rsid w:val="007E2DD1"/>
    <w:rsid w:val="007E3267"/>
    <w:rsid w:val="00847575"/>
    <w:rsid w:val="008E0BF8"/>
    <w:rsid w:val="0094386E"/>
    <w:rsid w:val="00995C89"/>
    <w:rsid w:val="009B3115"/>
    <w:rsid w:val="009C55AC"/>
    <w:rsid w:val="00A0081B"/>
    <w:rsid w:val="00A2108D"/>
    <w:rsid w:val="00A21D9F"/>
    <w:rsid w:val="00A32D3E"/>
    <w:rsid w:val="00A44590"/>
    <w:rsid w:val="00A529EC"/>
    <w:rsid w:val="00A800A8"/>
    <w:rsid w:val="00AB255A"/>
    <w:rsid w:val="00AB4C5B"/>
    <w:rsid w:val="00B07CA9"/>
    <w:rsid w:val="00B45893"/>
    <w:rsid w:val="00B561B6"/>
    <w:rsid w:val="00B840AD"/>
    <w:rsid w:val="00BB08B6"/>
    <w:rsid w:val="00C13989"/>
    <w:rsid w:val="00C20A63"/>
    <w:rsid w:val="00C2186F"/>
    <w:rsid w:val="00C2272C"/>
    <w:rsid w:val="00C26950"/>
    <w:rsid w:val="00C63975"/>
    <w:rsid w:val="00C77257"/>
    <w:rsid w:val="00C90E1F"/>
    <w:rsid w:val="00CD554D"/>
    <w:rsid w:val="00D0679D"/>
    <w:rsid w:val="00D10E9A"/>
    <w:rsid w:val="00D126D7"/>
    <w:rsid w:val="00D6551E"/>
    <w:rsid w:val="00D91732"/>
    <w:rsid w:val="00D9677A"/>
    <w:rsid w:val="00DA5D4C"/>
    <w:rsid w:val="00DC3D60"/>
    <w:rsid w:val="00DE5AC9"/>
    <w:rsid w:val="00E254FA"/>
    <w:rsid w:val="00E2617F"/>
    <w:rsid w:val="00E34F9E"/>
    <w:rsid w:val="00E64D03"/>
    <w:rsid w:val="00EC1619"/>
    <w:rsid w:val="00EF353E"/>
    <w:rsid w:val="00F249C4"/>
    <w:rsid w:val="00F50A64"/>
    <w:rsid w:val="00F51172"/>
    <w:rsid w:val="00F85E33"/>
    <w:rsid w:val="00FC3104"/>
    <w:rsid w:val="00FE0623"/>
    <w:rsid w:val="07DD1016"/>
    <w:rsid w:val="16704CA8"/>
    <w:rsid w:val="1BD965DC"/>
    <w:rsid w:val="232C126A"/>
    <w:rsid w:val="244D6A21"/>
    <w:rsid w:val="248F3017"/>
    <w:rsid w:val="2B8F03BD"/>
    <w:rsid w:val="3C38415F"/>
    <w:rsid w:val="3F401290"/>
    <w:rsid w:val="59EC483B"/>
    <w:rsid w:val="65DB018D"/>
    <w:rsid w:val="68054F8D"/>
    <w:rsid w:val="69A43E67"/>
    <w:rsid w:val="7C350EC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Indent 2"/>
    <w:basedOn w:val="1"/>
    <w:next w:val="1"/>
    <w:link w:val="9"/>
    <w:qFormat/>
    <w:uiPriority w:val="0"/>
    <w:pPr>
      <w:widowControl/>
      <w:ind w:firstLine="604"/>
    </w:pPr>
    <w:rPr>
      <w:rFonts w:ascii="仿宋_GB2312" w:eastAsia="仿宋_GB2312"/>
      <w:color w:val="000000"/>
      <w:sz w:val="32"/>
      <w:szCs w:val="20"/>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Hyperlink"/>
    <w:qFormat/>
    <w:uiPriority w:val="0"/>
    <w:rPr>
      <w:color w:val="0000FF"/>
      <w:u w:val="single"/>
    </w:rPr>
  </w:style>
  <w:style w:type="character" w:customStyle="1" w:styleId="8">
    <w:name w:val="页眉 Char"/>
    <w:link w:val="4"/>
    <w:qFormat/>
    <w:uiPriority w:val="0"/>
    <w:rPr>
      <w:kern w:val="2"/>
      <w:sz w:val="18"/>
      <w:szCs w:val="18"/>
    </w:rPr>
  </w:style>
  <w:style w:type="character" w:customStyle="1" w:styleId="9">
    <w:name w:val="正文文本缩进 2 Char"/>
    <w:link w:val="2"/>
    <w:qFormat/>
    <w:uiPriority w:val="0"/>
    <w:rPr>
      <w:rFonts w:ascii="仿宋_GB2312" w:eastAsia="仿宋_GB2312"/>
      <w:color w:val="000000"/>
      <w:kern w:val="2"/>
      <w:sz w:val="32"/>
    </w:rPr>
  </w:style>
  <w:style w:type="character" w:customStyle="1" w:styleId="10">
    <w:name w:val="页脚 Char"/>
    <w:link w:val="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1</Pages>
  <Words>138</Words>
  <Characters>793</Characters>
  <Lines>6</Lines>
  <Paragraphs>1</Paragraphs>
  <TotalTime>0</TotalTime>
  <ScaleCrop>false</ScaleCrop>
  <LinksUpToDate>false</LinksUpToDate>
  <CharactersWithSpaces>930</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2017-03-01T01:36:00Z</dcterms:created>
  <dc:creator>雨林木风</dc:creator>
  <cp:lastModifiedBy>cb</cp:lastModifiedBy>
  <dcterms:modified xsi:type="dcterms:W3CDTF">2019-09-29T06:44:48Z</dcterms:modified>
  <dc:title>吉首大学实验室与设备管理中心</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