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62657" w:rsidRDefault="00662657">
      <w:pPr>
        <w:jc w:val="center"/>
        <w:rPr>
          <w:rFonts w:ascii="方正大标宋简体" w:eastAsia="方正大标宋简体" w:cs="FZDBSJW--GB1-0"/>
          <w:color w:val="FF0000"/>
          <w:w w:val="75"/>
          <w:kern w:val="0"/>
          <w:sz w:val="84"/>
          <w:szCs w:val="82"/>
        </w:rPr>
      </w:pPr>
      <w:r>
        <w:rPr>
          <w:rFonts w:ascii="方正大标宋简体" w:eastAsia="方正大标宋简体" w:cs="FZDBSJW--GB1-0" w:hint="eastAsia"/>
          <w:color w:val="FF0000"/>
          <w:w w:val="75"/>
          <w:kern w:val="0"/>
          <w:sz w:val="84"/>
          <w:szCs w:val="82"/>
        </w:rPr>
        <w:t>吉首大学实验室与设备管理中心</w:t>
      </w:r>
    </w:p>
    <w:p w:rsidR="00662657" w:rsidRDefault="00662657">
      <w:pPr>
        <w:jc w:val="center"/>
        <w:rPr>
          <w:rFonts w:ascii="方正大标宋简体" w:eastAsia="方正大标宋简体" w:cs="FZDBSJW--GB1-0"/>
          <w:color w:val="FF0000"/>
          <w:w w:val="76"/>
          <w:kern w:val="0"/>
          <w:sz w:val="32"/>
          <w:szCs w:val="32"/>
        </w:rPr>
      </w:pPr>
    </w:p>
    <w:p w:rsidR="00662657" w:rsidRDefault="00753E8E">
      <w:pPr>
        <w:jc w:val="center"/>
        <w:rPr>
          <w:rFonts w:ascii="方正大标宋简体" w:eastAsia="方正大标宋简体"/>
          <w:w w:val="76"/>
          <w:sz w:val="32"/>
          <w:szCs w:val="32"/>
        </w:rPr>
      </w:pPr>
      <w:r>
        <w:rPr>
          <w:rFonts w:ascii="方正大标宋简体" w:eastAsia="方正大标宋简体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18415</wp:posOffset>
                </wp:positionH>
                <wp:positionV relativeFrom="paragraph">
                  <wp:posOffset>369570</wp:posOffset>
                </wp:positionV>
                <wp:extent cx="5615940" cy="0"/>
                <wp:effectExtent l="18415" t="17145" r="23495" b="20955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1594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45pt,29.1pt" to="443.65pt,2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E/UFA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" strokecolor="red" strokeweight="2.25pt"/>
            </w:pict>
          </mc:Fallback>
        </mc:AlternateContent>
      </w:r>
      <w:r w:rsidR="001B021B">
        <w:rPr>
          <w:rFonts w:ascii="方正大标宋简体" w:eastAsia="方正大标宋简体" w:hint="eastAsia"/>
          <w:w w:val="76"/>
          <w:sz w:val="32"/>
          <w:szCs w:val="32"/>
        </w:rPr>
        <w:t>实设通</w:t>
      </w:r>
      <w:r w:rsidR="00194CD4">
        <w:rPr>
          <w:rFonts w:ascii="方正大标宋简体" w:eastAsia="方正大标宋简体" w:hint="eastAsia"/>
          <w:w w:val="76"/>
          <w:sz w:val="32"/>
          <w:szCs w:val="32"/>
        </w:rPr>
        <w:t>[2014]</w:t>
      </w:r>
      <w:r w:rsidR="003D3254">
        <w:rPr>
          <w:rFonts w:ascii="方正大标宋简体" w:eastAsia="方正大标宋简体" w:hint="eastAsia"/>
          <w:w w:val="76"/>
          <w:sz w:val="32"/>
          <w:szCs w:val="32"/>
        </w:rPr>
        <w:t>2</w:t>
      </w:r>
      <w:r w:rsidR="004F5B28">
        <w:rPr>
          <w:rFonts w:ascii="方正大标宋简体" w:eastAsia="方正大标宋简体" w:hint="eastAsia"/>
          <w:w w:val="76"/>
          <w:sz w:val="32"/>
          <w:szCs w:val="32"/>
        </w:rPr>
        <w:t>7</w:t>
      </w:r>
      <w:bookmarkStart w:id="0" w:name="_GoBack"/>
      <w:bookmarkEnd w:id="0"/>
      <w:r w:rsidR="001B021B">
        <w:rPr>
          <w:rFonts w:ascii="方正大标宋简体" w:eastAsia="方正大标宋简体" w:hint="eastAsia"/>
          <w:w w:val="76"/>
          <w:sz w:val="32"/>
          <w:szCs w:val="32"/>
        </w:rPr>
        <w:t>号</w:t>
      </w:r>
    </w:p>
    <w:p w:rsidR="0094386E" w:rsidRPr="00506567" w:rsidRDefault="00506567" w:rsidP="00506567">
      <w:pPr>
        <w:spacing w:before="100" w:beforeAutospacing="1" w:after="100" w:afterAutospacing="1" w:line="560" w:lineRule="exact"/>
        <w:jc w:val="center"/>
        <w:rPr>
          <w:rFonts w:ascii="黑体" w:eastAsia="黑体" w:hAnsi="宋体"/>
          <w:b/>
          <w:color w:val="000033"/>
          <w:sz w:val="30"/>
          <w:szCs w:val="30"/>
        </w:rPr>
      </w:pPr>
      <w:r w:rsidRPr="00506567">
        <w:rPr>
          <w:rFonts w:ascii="黑体" w:eastAsia="黑体" w:hAnsi="宋体" w:hint="eastAsia"/>
          <w:b/>
          <w:color w:val="000033"/>
          <w:sz w:val="30"/>
          <w:szCs w:val="30"/>
        </w:rPr>
        <w:t>关于开展2013-2014年吉首大学独立设置实验课程建设项目结题验收和2014-2015年吉首大学独立设置实验课程建设项目中期检查工作的通知</w:t>
      </w:r>
    </w:p>
    <w:p w:rsidR="00506567" w:rsidRPr="00506567" w:rsidRDefault="00506567" w:rsidP="00506567">
      <w:pPr>
        <w:rPr>
          <w:rFonts w:ascii="仿宋" w:eastAsia="仿宋" w:hAnsi="仿宋"/>
          <w:color w:val="000000"/>
          <w:sz w:val="28"/>
          <w:szCs w:val="28"/>
        </w:rPr>
      </w:pPr>
      <w:r w:rsidRPr="00506567">
        <w:rPr>
          <w:rFonts w:ascii="仿宋" w:eastAsia="仿宋" w:hAnsi="仿宋" w:hint="eastAsia"/>
          <w:color w:val="000000"/>
          <w:sz w:val="28"/>
          <w:szCs w:val="28"/>
        </w:rPr>
        <w:t>各学院：</w:t>
      </w:r>
    </w:p>
    <w:p w:rsidR="00506567" w:rsidRPr="00506567" w:rsidRDefault="00506567" w:rsidP="00506567">
      <w:pPr>
        <w:ind w:firstLineChars="200" w:firstLine="560"/>
        <w:rPr>
          <w:rFonts w:ascii="仿宋" w:eastAsia="仿宋" w:hAnsi="仿宋"/>
          <w:color w:val="000000"/>
          <w:sz w:val="28"/>
          <w:szCs w:val="28"/>
        </w:rPr>
      </w:pPr>
      <w:r w:rsidRPr="00506567">
        <w:rPr>
          <w:rFonts w:ascii="仿宋" w:eastAsia="仿宋" w:hAnsi="仿宋" w:hint="eastAsia"/>
          <w:color w:val="000000"/>
          <w:sz w:val="28"/>
          <w:szCs w:val="28"/>
        </w:rPr>
        <w:t>为加强对独立设置实验课程建设项目管理,我中心将对2013-2014年吉首大学独立设置实验课程建设项目进行结题验收和2014-2015年吉首大学独立设置实验课程建设项目进行中期检查工作，现将相关事宜通知如下：</w:t>
      </w:r>
    </w:p>
    <w:p w:rsidR="00506567" w:rsidRPr="00506567" w:rsidRDefault="00506567" w:rsidP="00506567">
      <w:pPr>
        <w:ind w:firstLineChars="200" w:firstLine="560"/>
        <w:rPr>
          <w:rFonts w:ascii="仿宋" w:eastAsia="仿宋" w:hAnsi="仿宋"/>
          <w:color w:val="000000"/>
          <w:sz w:val="28"/>
          <w:szCs w:val="28"/>
        </w:rPr>
      </w:pPr>
      <w:r w:rsidRPr="00506567">
        <w:rPr>
          <w:rFonts w:ascii="仿宋" w:eastAsia="仿宋" w:hAnsi="仿宋" w:hint="eastAsia"/>
          <w:color w:val="000000"/>
          <w:sz w:val="28"/>
          <w:szCs w:val="28"/>
        </w:rPr>
        <w:t>(</w:t>
      </w:r>
      <w:proofErr w:type="gramStart"/>
      <w:r w:rsidRPr="00506567">
        <w:rPr>
          <w:rFonts w:ascii="仿宋" w:eastAsia="仿宋" w:hAnsi="仿宋" w:hint="eastAsia"/>
          <w:color w:val="000000"/>
          <w:sz w:val="28"/>
          <w:szCs w:val="28"/>
        </w:rPr>
        <w:t>一</w:t>
      </w:r>
      <w:proofErr w:type="gramEnd"/>
      <w:r w:rsidRPr="00506567">
        <w:rPr>
          <w:rFonts w:ascii="仿宋" w:eastAsia="仿宋" w:hAnsi="仿宋" w:hint="eastAsia"/>
          <w:color w:val="000000"/>
          <w:sz w:val="28"/>
          <w:szCs w:val="28"/>
        </w:rPr>
        <w:t>)、2013-2014年吉首大学独立设置实验课程建设项目结题验收</w:t>
      </w:r>
    </w:p>
    <w:p w:rsidR="00506567" w:rsidRPr="00506567" w:rsidRDefault="00506567" w:rsidP="00506567">
      <w:pPr>
        <w:ind w:firstLineChars="200" w:firstLine="560"/>
        <w:rPr>
          <w:rFonts w:ascii="仿宋" w:eastAsia="仿宋" w:hAnsi="仿宋"/>
          <w:color w:val="000000"/>
          <w:sz w:val="28"/>
          <w:szCs w:val="28"/>
        </w:rPr>
      </w:pPr>
      <w:r w:rsidRPr="00506567">
        <w:rPr>
          <w:rFonts w:ascii="仿宋" w:eastAsia="仿宋" w:hAnsi="仿宋" w:hint="eastAsia"/>
          <w:color w:val="000000"/>
          <w:sz w:val="28"/>
          <w:szCs w:val="28"/>
        </w:rPr>
        <w:t>1、验收对象：吉首大学2013-2014年立项的独立设置实验课程建设项目（见附件1）。</w:t>
      </w:r>
    </w:p>
    <w:p w:rsidR="00506567" w:rsidRPr="00506567" w:rsidRDefault="00506567" w:rsidP="00506567">
      <w:pPr>
        <w:ind w:firstLineChars="200" w:firstLine="560"/>
        <w:rPr>
          <w:rFonts w:ascii="仿宋" w:eastAsia="仿宋" w:hAnsi="仿宋"/>
          <w:color w:val="000000"/>
          <w:sz w:val="28"/>
          <w:szCs w:val="28"/>
        </w:rPr>
      </w:pPr>
      <w:r w:rsidRPr="00506567">
        <w:rPr>
          <w:rFonts w:ascii="仿宋" w:eastAsia="仿宋" w:hAnsi="仿宋" w:hint="eastAsia"/>
          <w:color w:val="000000"/>
          <w:sz w:val="28"/>
          <w:szCs w:val="28"/>
        </w:rPr>
        <w:t>2、验收要求：①独立设置实验课程建设项目结题书（纸质及电子档）(见附件2); ②开课记录证明或教学任务书;③实验教学大纲（纸质及电子档）；④实验指导书（纸质档）；⑤教案（讲义、教学课件等）（纸质及电子档）；⑥实验报告记录（纸质档）；⑦建设期内至少公开发表一篇与本实验课程相关的教改论文，或指导学生所做本项目相关的课题获省级以上奖项。以上结题材料(一式一份)按上述顺序装订成册,经学院审核盖章后，报送实验室与设备管理中心,电子</w:t>
      </w:r>
      <w:proofErr w:type="gramStart"/>
      <w:r w:rsidRPr="00506567">
        <w:rPr>
          <w:rFonts w:ascii="仿宋" w:eastAsia="仿宋" w:hAnsi="仿宋" w:hint="eastAsia"/>
          <w:color w:val="000000"/>
          <w:sz w:val="28"/>
          <w:szCs w:val="28"/>
        </w:rPr>
        <w:t>档</w:t>
      </w:r>
      <w:proofErr w:type="gramEnd"/>
      <w:r w:rsidRPr="00506567">
        <w:rPr>
          <w:rFonts w:ascii="仿宋" w:eastAsia="仿宋" w:hAnsi="仿宋" w:hint="eastAsia"/>
          <w:color w:val="000000"/>
          <w:sz w:val="28"/>
          <w:szCs w:val="28"/>
        </w:rPr>
        <w:t>发送至1687251398@qq.com。</w:t>
      </w:r>
    </w:p>
    <w:p w:rsidR="00506567" w:rsidRPr="00506567" w:rsidRDefault="00506567" w:rsidP="00506567">
      <w:pPr>
        <w:ind w:firstLineChars="200" w:firstLine="560"/>
        <w:rPr>
          <w:rFonts w:ascii="仿宋" w:eastAsia="仿宋" w:hAnsi="仿宋"/>
          <w:color w:val="000000"/>
          <w:sz w:val="28"/>
          <w:szCs w:val="28"/>
        </w:rPr>
      </w:pPr>
      <w:r w:rsidRPr="00506567">
        <w:rPr>
          <w:rFonts w:ascii="仿宋" w:eastAsia="仿宋" w:hAnsi="仿宋" w:hint="eastAsia"/>
          <w:color w:val="000000"/>
          <w:sz w:val="28"/>
          <w:szCs w:val="28"/>
        </w:rPr>
        <w:lastRenderedPageBreak/>
        <w:t>（二）、2014-2015年吉首大学独立设置实验课程建设项目中期检查</w:t>
      </w:r>
    </w:p>
    <w:p w:rsidR="00506567" w:rsidRPr="00506567" w:rsidRDefault="00506567" w:rsidP="00506567">
      <w:pPr>
        <w:ind w:firstLineChars="200" w:firstLine="560"/>
        <w:rPr>
          <w:rFonts w:ascii="仿宋" w:eastAsia="仿宋" w:hAnsi="仿宋"/>
          <w:color w:val="000000"/>
          <w:sz w:val="28"/>
          <w:szCs w:val="28"/>
        </w:rPr>
      </w:pPr>
      <w:r w:rsidRPr="00506567">
        <w:rPr>
          <w:rFonts w:ascii="仿宋" w:eastAsia="仿宋" w:hAnsi="仿宋" w:hint="eastAsia"/>
          <w:color w:val="000000"/>
          <w:sz w:val="28"/>
          <w:szCs w:val="28"/>
        </w:rPr>
        <w:t>1、检查对象：吉首大学2014-2015立项的独立设置实验课程建设项目（见附件3）。</w:t>
      </w:r>
    </w:p>
    <w:p w:rsidR="00506567" w:rsidRPr="00506567" w:rsidRDefault="00506567" w:rsidP="00506567">
      <w:pPr>
        <w:ind w:firstLineChars="200" w:firstLine="560"/>
        <w:rPr>
          <w:rFonts w:ascii="仿宋" w:eastAsia="仿宋" w:hAnsi="仿宋"/>
          <w:color w:val="000000"/>
          <w:sz w:val="28"/>
          <w:szCs w:val="28"/>
        </w:rPr>
      </w:pPr>
      <w:r w:rsidRPr="00506567">
        <w:rPr>
          <w:rFonts w:ascii="仿宋" w:eastAsia="仿宋" w:hAnsi="仿宋" w:hint="eastAsia"/>
          <w:color w:val="000000"/>
          <w:sz w:val="28"/>
          <w:szCs w:val="28"/>
        </w:rPr>
        <w:t>2、检查要求：各位项目负责人填写《吉首大学独立设置实验课程建设项目中期检查报告》（见附件4）；纸质稿一式两份加盖院系公章,电子稿发送至1687251398@qq.com。</w:t>
      </w:r>
    </w:p>
    <w:p w:rsidR="00506567" w:rsidRPr="00506567" w:rsidRDefault="00506567" w:rsidP="00506567">
      <w:pPr>
        <w:ind w:firstLineChars="200" w:firstLine="560"/>
        <w:rPr>
          <w:rFonts w:ascii="仿宋" w:eastAsia="仿宋" w:hAnsi="仿宋"/>
          <w:color w:val="000000"/>
          <w:sz w:val="28"/>
          <w:szCs w:val="28"/>
        </w:rPr>
      </w:pPr>
      <w:r w:rsidRPr="00506567">
        <w:rPr>
          <w:rFonts w:ascii="仿宋" w:eastAsia="仿宋" w:hAnsi="仿宋" w:hint="eastAsia"/>
          <w:color w:val="000000"/>
          <w:sz w:val="28"/>
          <w:szCs w:val="28"/>
        </w:rPr>
        <w:t>（三）、其它要求</w:t>
      </w:r>
    </w:p>
    <w:p w:rsidR="00506567" w:rsidRPr="00506567" w:rsidRDefault="00506567" w:rsidP="00506567">
      <w:pPr>
        <w:ind w:firstLineChars="200" w:firstLine="560"/>
        <w:rPr>
          <w:rFonts w:ascii="仿宋" w:eastAsia="仿宋" w:hAnsi="仿宋"/>
          <w:color w:val="000000"/>
          <w:sz w:val="28"/>
          <w:szCs w:val="28"/>
        </w:rPr>
      </w:pPr>
      <w:r w:rsidRPr="00506567">
        <w:rPr>
          <w:rFonts w:ascii="仿宋" w:eastAsia="仿宋" w:hAnsi="仿宋" w:hint="eastAsia"/>
          <w:color w:val="000000"/>
          <w:sz w:val="28"/>
          <w:szCs w:val="28"/>
        </w:rPr>
        <w:t>请各学院认真组织中期检查与结题工作，并于2014年11月12日之前将项目验收、中期检查相关材料吉首校区交至创业园307室；张家界校区交至实验室与设备管理中心张家界校区管理办公室。</w:t>
      </w:r>
    </w:p>
    <w:p w:rsidR="00506567" w:rsidRPr="00506567" w:rsidRDefault="00506567" w:rsidP="00506567">
      <w:pPr>
        <w:ind w:firstLineChars="200" w:firstLine="560"/>
        <w:rPr>
          <w:rFonts w:ascii="仿宋" w:eastAsia="仿宋" w:hAnsi="仿宋"/>
          <w:color w:val="000000"/>
          <w:sz w:val="28"/>
          <w:szCs w:val="28"/>
        </w:rPr>
      </w:pPr>
      <w:r w:rsidRPr="00506567">
        <w:rPr>
          <w:rFonts w:ascii="仿宋" w:eastAsia="仿宋" w:hAnsi="仿宋" w:hint="eastAsia"/>
          <w:color w:val="000000"/>
          <w:sz w:val="28"/>
          <w:szCs w:val="28"/>
        </w:rPr>
        <w:t xml:space="preserve">联系人：  吉首校区   </w:t>
      </w:r>
      <w:r>
        <w:rPr>
          <w:rFonts w:ascii="仿宋" w:eastAsia="仿宋" w:hAnsi="仿宋" w:hint="eastAsia"/>
          <w:color w:val="000000"/>
          <w:sz w:val="28"/>
          <w:szCs w:val="28"/>
        </w:rPr>
        <w:t xml:space="preserve">  </w:t>
      </w:r>
      <w:r w:rsidRPr="00506567">
        <w:rPr>
          <w:rFonts w:ascii="仿宋" w:eastAsia="仿宋" w:hAnsi="仿宋" w:hint="eastAsia"/>
          <w:color w:val="000000"/>
          <w:sz w:val="28"/>
          <w:szCs w:val="28"/>
        </w:rPr>
        <w:t xml:space="preserve"> 彭知云  联系电话：8565008</w:t>
      </w:r>
    </w:p>
    <w:p w:rsidR="00506567" w:rsidRPr="00506567" w:rsidRDefault="00506567" w:rsidP="00506567">
      <w:pPr>
        <w:ind w:firstLineChars="200" w:firstLine="560"/>
        <w:rPr>
          <w:rFonts w:ascii="仿宋" w:eastAsia="仿宋" w:hAnsi="仿宋"/>
          <w:color w:val="000000"/>
          <w:sz w:val="28"/>
          <w:szCs w:val="28"/>
        </w:rPr>
      </w:pPr>
      <w:r w:rsidRPr="00506567">
        <w:rPr>
          <w:rFonts w:ascii="仿宋" w:eastAsia="仿宋" w:hAnsi="仿宋" w:hint="eastAsia"/>
          <w:color w:val="000000"/>
          <w:sz w:val="28"/>
          <w:szCs w:val="28"/>
        </w:rPr>
        <w:t xml:space="preserve">        </w:t>
      </w:r>
      <w:r>
        <w:rPr>
          <w:rFonts w:ascii="仿宋" w:eastAsia="仿宋" w:hAnsi="仿宋" w:hint="eastAsia"/>
          <w:color w:val="000000"/>
          <w:sz w:val="28"/>
          <w:szCs w:val="28"/>
        </w:rPr>
        <w:t xml:space="preserve">  </w:t>
      </w:r>
      <w:r w:rsidRPr="00506567">
        <w:rPr>
          <w:rFonts w:ascii="仿宋" w:eastAsia="仿宋" w:hAnsi="仿宋" w:hint="eastAsia"/>
          <w:color w:val="000000"/>
          <w:sz w:val="28"/>
          <w:szCs w:val="28"/>
        </w:rPr>
        <w:t xml:space="preserve">张家界校区    朱炯波  联系电话：13974422729  </w:t>
      </w:r>
    </w:p>
    <w:p w:rsidR="00506567" w:rsidRPr="00506567" w:rsidRDefault="00506567" w:rsidP="00506567">
      <w:pPr>
        <w:ind w:firstLineChars="200" w:firstLine="560"/>
        <w:rPr>
          <w:rFonts w:ascii="仿宋" w:eastAsia="仿宋" w:hAnsi="仿宋"/>
          <w:color w:val="000000"/>
          <w:sz w:val="28"/>
          <w:szCs w:val="28"/>
        </w:rPr>
      </w:pPr>
      <w:r w:rsidRPr="00506567">
        <w:rPr>
          <w:rFonts w:ascii="仿宋" w:eastAsia="仿宋" w:hAnsi="仿宋" w:hint="eastAsia"/>
          <w:color w:val="000000"/>
          <w:sz w:val="28"/>
          <w:szCs w:val="28"/>
        </w:rPr>
        <w:t>特此通知!</w:t>
      </w:r>
    </w:p>
    <w:p w:rsidR="00506567" w:rsidRPr="00506567" w:rsidRDefault="00506567" w:rsidP="00506567">
      <w:pPr>
        <w:rPr>
          <w:rFonts w:ascii="仿宋" w:eastAsia="仿宋" w:hAnsi="仿宋"/>
          <w:color w:val="000000"/>
          <w:sz w:val="28"/>
          <w:szCs w:val="28"/>
        </w:rPr>
      </w:pPr>
    </w:p>
    <w:p w:rsidR="00506567" w:rsidRPr="00506567" w:rsidRDefault="00506567" w:rsidP="00506567">
      <w:pPr>
        <w:rPr>
          <w:rFonts w:ascii="仿宋" w:eastAsia="仿宋" w:hAnsi="仿宋"/>
          <w:color w:val="000000"/>
          <w:sz w:val="28"/>
          <w:szCs w:val="28"/>
        </w:rPr>
      </w:pPr>
      <w:r w:rsidRPr="00506567">
        <w:rPr>
          <w:rFonts w:ascii="仿宋" w:eastAsia="仿宋" w:hAnsi="仿宋" w:hint="eastAsia"/>
          <w:color w:val="000000"/>
          <w:sz w:val="28"/>
          <w:szCs w:val="28"/>
        </w:rPr>
        <w:t>附件：</w:t>
      </w:r>
    </w:p>
    <w:p w:rsidR="00506567" w:rsidRPr="00506567" w:rsidRDefault="00506567" w:rsidP="00506567">
      <w:pPr>
        <w:rPr>
          <w:rFonts w:ascii="仿宋" w:eastAsia="仿宋" w:hAnsi="仿宋"/>
          <w:color w:val="000000"/>
          <w:sz w:val="28"/>
          <w:szCs w:val="28"/>
        </w:rPr>
      </w:pPr>
      <w:r w:rsidRPr="00506567">
        <w:rPr>
          <w:rFonts w:ascii="仿宋" w:eastAsia="仿宋" w:hAnsi="仿宋" w:hint="eastAsia"/>
          <w:color w:val="000000"/>
          <w:sz w:val="28"/>
          <w:szCs w:val="28"/>
        </w:rPr>
        <w:t>1、2013-2014年吉首大学独立设置实验课程项目立项汇总表</w:t>
      </w:r>
    </w:p>
    <w:p w:rsidR="00506567" w:rsidRPr="00506567" w:rsidRDefault="00506567" w:rsidP="00506567">
      <w:pPr>
        <w:rPr>
          <w:rFonts w:ascii="仿宋" w:eastAsia="仿宋" w:hAnsi="仿宋"/>
          <w:color w:val="000000"/>
          <w:sz w:val="28"/>
          <w:szCs w:val="28"/>
        </w:rPr>
      </w:pPr>
      <w:r w:rsidRPr="00506567">
        <w:rPr>
          <w:rFonts w:ascii="仿宋" w:eastAsia="仿宋" w:hAnsi="仿宋" w:hint="eastAsia"/>
          <w:color w:val="000000"/>
          <w:sz w:val="28"/>
          <w:szCs w:val="28"/>
        </w:rPr>
        <w:t>2、吉首大学独立设置实验课程项目结题书</w:t>
      </w:r>
    </w:p>
    <w:p w:rsidR="00506567" w:rsidRPr="00506567" w:rsidRDefault="00506567" w:rsidP="00506567">
      <w:pPr>
        <w:rPr>
          <w:rFonts w:ascii="仿宋" w:eastAsia="仿宋" w:hAnsi="仿宋"/>
          <w:color w:val="000000"/>
          <w:sz w:val="28"/>
          <w:szCs w:val="28"/>
        </w:rPr>
      </w:pPr>
      <w:r w:rsidRPr="00506567">
        <w:rPr>
          <w:rFonts w:ascii="仿宋" w:eastAsia="仿宋" w:hAnsi="仿宋" w:hint="eastAsia"/>
          <w:color w:val="000000"/>
          <w:sz w:val="28"/>
          <w:szCs w:val="28"/>
        </w:rPr>
        <w:t>3、2014-2015年吉首大学独立设置实验课程项目立项汇总表</w:t>
      </w:r>
    </w:p>
    <w:p w:rsidR="0094386E" w:rsidRDefault="00506567" w:rsidP="00506567">
      <w:pPr>
        <w:rPr>
          <w:rFonts w:ascii="仿宋" w:eastAsia="仿宋" w:hAnsi="仿宋"/>
        </w:rPr>
      </w:pPr>
      <w:r w:rsidRPr="00506567">
        <w:rPr>
          <w:rFonts w:ascii="仿宋" w:eastAsia="仿宋" w:hAnsi="仿宋" w:hint="eastAsia"/>
          <w:color w:val="000000"/>
          <w:sz w:val="28"/>
          <w:szCs w:val="28"/>
        </w:rPr>
        <w:t>4、吉首大学独立设置实验课程建设项目中期检查报告</w:t>
      </w:r>
    </w:p>
    <w:p w:rsidR="0094386E" w:rsidRDefault="00753E8E" w:rsidP="00506567">
      <w:pPr>
        <w:spacing w:line="500" w:lineRule="exact"/>
        <w:ind w:firstLineChars="200" w:firstLine="560"/>
        <w:jc w:val="left"/>
        <w:rPr>
          <w:rFonts w:ascii="仿宋" w:eastAsia="仿宋" w:hAnsi="仿宋"/>
        </w:rPr>
      </w:pPr>
      <w:r>
        <w:rPr>
          <w:rFonts w:ascii="仿宋_GB2312" w:eastAsia="仿宋_GB2312" w:hint="eastAsia"/>
          <w:noProof/>
          <w:sz w:val="28"/>
          <w:szCs w:val="28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3810000</wp:posOffset>
            </wp:positionH>
            <wp:positionV relativeFrom="paragraph">
              <wp:posOffset>251460</wp:posOffset>
            </wp:positionV>
            <wp:extent cx="1591310" cy="1611630"/>
            <wp:effectExtent l="0" t="0" r="8890" b="7620"/>
            <wp:wrapNone/>
            <wp:docPr id="3" name="图片 3" descr="中心印章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中心印章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1310" cy="1611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4386E" w:rsidRPr="001B021B" w:rsidRDefault="0094386E" w:rsidP="0094386E">
      <w:pPr>
        <w:spacing w:line="500" w:lineRule="exact"/>
        <w:ind w:firstLineChars="200" w:firstLine="420"/>
        <w:jc w:val="left"/>
        <w:rPr>
          <w:rFonts w:ascii="仿宋" w:eastAsia="仿宋" w:hAnsi="仿宋"/>
        </w:rPr>
      </w:pPr>
    </w:p>
    <w:p w:rsidR="001B021B" w:rsidRPr="001B021B" w:rsidRDefault="001B021B" w:rsidP="0094386E">
      <w:pPr>
        <w:ind w:right="140" w:firstLine="270"/>
        <w:jc w:val="right"/>
        <w:rPr>
          <w:rFonts w:ascii="仿宋" w:eastAsia="仿宋" w:hAnsi="仿宋"/>
          <w:sz w:val="28"/>
          <w:szCs w:val="28"/>
        </w:rPr>
      </w:pPr>
      <w:r w:rsidRPr="001B021B">
        <w:rPr>
          <w:rFonts w:ascii="仿宋" w:eastAsia="仿宋" w:hAnsi="仿宋" w:hint="eastAsia"/>
          <w:sz w:val="28"/>
          <w:szCs w:val="28"/>
        </w:rPr>
        <w:t>实验室与设备管理中心</w:t>
      </w:r>
    </w:p>
    <w:p w:rsidR="00C2186F" w:rsidRPr="00841D9E" w:rsidRDefault="001B021B" w:rsidP="0094386E">
      <w:pPr>
        <w:ind w:right="560" w:firstLineChars="2150" w:firstLine="6020"/>
        <w:rPr>
          <w:rFonts w:ascii="宋体" w:hAnsi="宋体" w:cs="宋体"/>
          <w:color w:val="000000"/>
          <w:kern w:val="0"/>
          <w:sz w:val="24"/>
        </w:rPr>
      </w:pPr>
      <w:r w:rsidRPr="001B021B">
        <w:rPr>
          <w:rFonts w:ascii="仿宋" w:eastAsia="仿宋" w:hAnsi="仿宋" w:hint="eastAsia"/>
          <w:sz w:val="28"/>
          <w:szCs w:val="28"/>
        </w:rPr>
        <w:t>2014</w:t>
      </w:r>
      <w:r>
        <w:rPr>
          <w:rFonts w:ascii="仿宋" w:eastAsia="仿宋" w:hAnsi="仿宋" w:hint="eastAsia"/>
          <w:sz w:val="28"/>
          <w:szCs w:val="28"/>
        </w:rPr>
        <w:t>年</w:t>
      </w:r>
      <w:r w:rsidR="0094386E">
        <w:rPr>
          <w:rFonts w:ascii="仿宋" w:eastAsia="仿宋" w:hAnsi="仿宋" w:hint="eastAsia"/>
          <w:sz w:val="28"/>
          <w:szCs w:val="28"/>
        </w:rPr>
        <w:t>10</w:t>
      </w:r>
      <w:r>
        <w:rPr>
          <w:rFonts w:ascii="仿宋" w:eastAsia="仿宋" w:hAnsi="仿宋" w:hint="eastAsia"/>
          <w:sz w:val="28"/>
          <w:szCs w:val="28"/>
        </w:rPr>
        <w:t>月</w:t>
      </w:r>
      <w:r w:rsidR="00506567">
        <w:rPr>
          <w:rFonts w:ascii="仿宋" w:eastAsia="仿宋" w:hAnsi="仿宋" w:hint="eastAsia"/>
          <w:sz w:val="28"/>
          <w:szCs w:val="28"/>
        </w:rPr>
        <w:t>31</w:t>
      </w:r>
      <w:r>
        <w:rPr>
          <w:rFonts w:ascii="仿宋" w:eastAsia="仿宋" w:hAnsi="仿宋" w:hint="eastAsia"/>
          <w:sz w:val="28"/>
          <w:szCs w:val="28"/>
        </w:rPr>
        <w:t>日</w:t>
      </w:r>
      <w:r w:rsidR="00322DCB" w:rsidRPr="00322DCB">
        <w:rPr>
          <w:rFonts w:ascii="仿宋_GB2312" w:eastAsia="仿宋_GB2312" w:hAnsi="宋体" w:hint="eastAsia"/>
          <w:color w:val="000033"/>
          <w:sz w:val="28"/>
          <w:szCs w:val="28"/>
        </w:rPr>
        <w:t xml:space="preserve"> </w:t>
      </w:r>
    </w:p>
    <w:sectPr w:rsidR="00C2186F" w:rsidRPr="00841D9E" w:rsidSect="00E64D03">
      <w:pgSz w:w="11906" w:h="16838"/>
      <w:pgMar w:top="1701" w:right="1531" w:bottom="1440" w:left="1531" w:header="851" w:footer="992" w:gutter="0"/>
      <w:cols w:space="720"/>
      <w:docGrid w:type="lines" w:linePitch="60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7F8C" w:rsidRDefault="00017F8C" w:rsidP="001B021B">
      <w:r>
        <w:separator/>
      </w:r>
    </w:p>
  </w:endnote>
  <w:endnote w:type="continuationSeparator" w:id="0">
    <w:p w:rsidR="00017F8C" w:rsidRDefault="00017F8C" w:rsidP="001B0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方正大标宋简体">
    <w:altName w:val="宋体"/>
    <w:charset w:val="86"/>
    <w:family w:val="script"/>
    <w:pitch w:val="default"/>
    <w:sig w:usb0="00000001" w:usb1="080E0000" w:usb2="00000010" w:usb3="00000000" w:csb0="00040000" w:csb1="00000000"/>
  </w:font>
  <w:font w:name="FZDBSJW--GB1-0">
    <w:altName w:val="宋体"/>
    <w:charset w:val="86"/>
    <w:family w:val="auto"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7F8C" w:rsidRDefault="00017F8C" w:rsidP="001B021B">
      <w:r>
        <w:separator/>
      </w:r>
    </w:p>
  </w:footnote>
  <w:footnote w:type="continuationSeparator" w:id="0">
    <w:p w:rsidR="00017F8C" w:rsidRDefault="00017F8C" w:rsidP="001B02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44E9E9"/>
    <w:multiLevelType w:val="singleLevel"/>
    <w:tmpl w:val="5244E9E9"/>
    <w:lvl w:ilvl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303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17F8C"/>
    <w:rsid w:val="0003378A"/>
    <w:rsid w:val="00055825"/>
    <w:rsid w:val="00172A27"/>
    <w:rsid w:val="00194CD4"/>
    <w:rsid w:val="001B021B"/>
    <w:rsid w:val="00322489"/>
    <w:rsid w:val="00322DCB"/>
    <w:rsid w:val="003D3254"/>
    <w:rsid w:val="004F5B28"/>
    <w:rsid w:val="00506567"/>
    <w:rsid w:val="005467F7"/>
    <w:rsid w:val="00547572"/>
    <w:rsid w:val="00662657"/>
    <w:rsid w:val="0070498C"/>
    <w:rsid w:val="0072628E"/>
    <w:rsid w:val="00753E8E"/>
    <w:rsid w:val="007574B9"/>
    <w:rsid w:val="00773F26"/>
    <w:rsid w:val="00847575"/>
    <w:rsid w:val="0094386E"/>
    <w:rsid w:val="009B3115"/>
    <w:rsid w:val="009C55AC"/>
    <w:rsid w:val="00A44590"/>
    <w:rsid w:val="00A529EC"/>
    <w:rsid w:val="00B50099"/>
    <w:rsid w:val="00C2186F"/>
    <w:rsid w:val="00C63975"/>
    <w:rsid w:val="00D0679D"/>
    <w:rsid w:val="00D91732"/>
    <w:rsid w:val="00D9677A"/>
    <w:rsid w:val="00DA4D15"/>
    <w:rsid w:val="00DC3D60"/>
    <w:rsid w:val="00E64D03"/>
    <w:rsid w:val="00EC1619"/>
    <w:rsid w:val="00F249C4"/>
    <w:rsid w:val="00F50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22DCB"/>
    <w:rPr>
      <w:color w:val="0000FF"/>
      <w:u w:val="single"/>
    </w:rPr>
  </w:style>
  <w:style w:type="paragraph" w:styleId="2">
    <w:name w:val="Body Text Indent 2"/>
    <w:basedOn w:val="a"/>
    <w:next w:val="a"/>
    <w:link w:val="2Char"/>
    <w:rsid w:val="00547572"/>
    <w:pPr>
      <w:widowControl/>
      <w:ind w:firstLine="604"/>
    </w:pPr>
    <w:rPr>
      <w:rFonts w:ascii="仿宋_GB2312" w:eastAsia="仿宋_GB2312"/>
      <w:color w:val="000000"/>
      <w:sz w:val="32"/>
      <w:szCs w:val="20"/>
    </w:rPr>
  </w:style>
  <w:style w:type="character" w:customStyle="1" w:styleId="2Char">
    <w:name w:val="正文文本缩进 2 Char"/>
    <w:link w:val="2"/>
    <w:rsid w:val="00547572"/>
    <w:rPr>
      <w:rFonts w:ascii="仿宋_GB2312" w:eastAsia="仿宋_GB2312"/>
      <w:color w:val="000000"/>
      <w:kern w:val="2"/>
      <w:sz w:val="32"/>
    </w:rPr>
  </w:style>
  <w:style w:type="paragraph" w:styleId="a4">
    <w:name w:val="header"/>
    <w:basedOn w:val="a"/>
    <w:link w:val="Char"/>
    <w:rsid w:val="001B02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rsid w:val="001B021B"/>
    <w:rPr>
      <w:kern w:val="2"/>
      <w:sz w:val="18"/>
      <w:szCs w:val="18"/>
    </w:rPr>
  </w:style>
  <w:style w:type="paragraph" w:styleId="a5">
    <w:name w:val="footer"/>
    <w:basedOn w:val="a"/>
    <w:link w:val="Char0"/>
    <w:rsid w:val="001B02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rsid w:val="001B021B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22DCB"/>
    <w:rPr>
      <w:color w:val="0000FF"/>
      <w:u w:val="single"/>
    </w:rPr>
  </w:style>
  <w:style w:type="paragraph" w:styleId="2">
    <w:name w:val="Body Text Indent 2"/>
    <w:basedOn w:val="a"/>
    <w:next w:val="a"/>
    <w:link w:val="2Char"/>
    <w:rsid w:val="00547572"/>
    <w:pPr>
      <w:widowControl/>
      <w:ind w:firstLine="604"/>
    </w:pPr>
    <w:rPr>
      <w:rFonts w:ascii="仿宋_GB2312" w:eastAsia="仿宋_GB2312"/>
      <w:color w:val="000000"/>
      <w:sz w:val="32"/>
      <w:szCs w:val="20"/>
    </w:rPr>
  </w:style>
  <w:style w:type="character" w:customStyle="1" w:styleId="2Char">
    <w:name w:val="正文文本缩进 2 Char"/>
    <w:link w:val="2"/>
    <w:rsid w:val="00547572"/>
    <w:rPr>
      <w:rFonts w:ascii="仿宋_GB2312" w:eastAsia="仿宋_GB2312"/>
      <w:color w:val="000000"/>
      <w:kern w:val="2"/>
      <w:sz w:val="32"/>
    </w:rPr>
  </w:style>
  <w:style w:type="paragraph" w:styleId="a4">
    <w:name w:val="header"/>
    <w:basedOn w:val="a"/>
    <w:link w:val="Char"/>
    <w:rsid w:val="001B02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rsid w:val="001B021B"/>
    <w:rPr>
      <w:kern w:val="2"/>
      <w:sz w:val="18"/>
      <w:szCs w:val="18"/>
    </w:rPr>
  </w:style>
  <w:style w:type="paragraph" w:styleId="a5">
    <w:name w:val="footer"/>
    <w:basedOn w:val="a"/>
    <w:link w:val="Char0"/>
    <w:rsid w:val="001B02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rsid w:val="001B021B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23454;&#39564;&#23460;&#19982;&#35774;&#22791;&#31649;&#29702;&#20013;&#24515;\2014&#24180;\201410\&#20851;&#20110;2013-2014&#29420;&#31435;&#35774;&#32622;&#23454;&#39564;&#35838;&#39033;&#30446;&#32467;&#39064;&#39564;&#25910;&#19982;2014-2015&#39033;&#30446;&#20013;&#26399;&#26816;&#26597;\&#20851;&#20110;2013-2014&#29420;&#31435;&#35774;&#32622;&#23454;&#39564;&#35838;&#39033;&#30446;&#32467;&#39064;&#39564;&#25910;&#19982;2014-2015&#39033;&#30446;&#20013;&#26399;&#26816;&#26597;\Normal.do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5</TotalTime>
  <Pages>2</Pages>
  <Words>150</Words>
  <Characters>861</Characters>
  <Application>Microsoft Office Word</Application>
  <DocSecurity>0</DocSecurity>
  <PresentationFormat/>
  <Lines>7</Lines>
  <Paragraphs>2</Paragraphs>
  <Slides>0</Slides>
  <Notes>0</Notes>
  <HiddenSlides>0</HiddenSlides>
  <MMClips>0</MMClips>
  <ScaleCrop>false</ScaleCrop>
  <Company>WwW.YlmF.CoM</Company>
  <LinksUpToDate>false</LinksUpToDate>
  <CharactersWithSpaces>1009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吉首大学实验室与设备管理中心</dc:title>
  <dc:creator>雨林木风</dc:creator>
  <cp:lastModifiedBy>cb</cp:lastModifiedBy>
  <cp:revision>5</cp:revision>
  <cp:lastPrinted>1900-12-31T16:00:00Z</cp:lastPrinted>
  <dcterms:created xsi:type="dcterms:W3CDTF">2014-10-31T06:33:00Z</dcterms:created>
  <dcterms:modified xsi:type="dcterms:W3CDTF">2014-10-31T06:40:00Z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2052-8.1.0.2998</vt:lpwstr>
  </property>
</Properties>
</file>