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F6C10">
      <w:pPr>
        <w:spacing w:before="312" w:beforeLines="100" w:after="156" w:afterLines="50"/>
        <w:jc w:val="center"/>
        <w:rPr>
          <w:rFonts w:hint="eastAsia" w:ascii="方正大标宋简体" w:eastAsia="方正大标宋简体"/>
          <w:b/>
          <w:bCs/>
          <w:sz w:val="48"/>
          <w:szCs w:val="48"/>
        </w:rPr>
      </w:pPr>
      <w:r>
        <w:rPr>
          <w:rFonts w:hint="eastAsia" w:ascii="方正大标宋简体" w:eastAsia="方正大标宋简体"/>
          <w:b/>
          <w:bCs/>
          <w:sz w:val="48"/>
          <w:szCs w:val="48"/>
        </w:rPr>
        <w:t>廉 洁 承 诺 书</w:t>
      </w:r>
    </w:p>
    <w:p w14:paraId="5CB98648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211D3123">
      <w:pPr>
        <w:spacing w:line="56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称：</w:t>
      </w:r>
    </w:p>
    <w:p w14:paraId="6484CF26">
      <w:pPr>
        <w:spacing w:line="560" w:lineRule="exact"/>
        <w:ind w:left="2240" w:hanging="2240" w:hangingChars="7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采购计划编号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bookmarkStart w:id="0" w:name="_GoBack"/>
      <w:bookmarkEnd w:id="0"/>
    </w:p>
    <w:p w14:paraId="5814995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为保证采购活动规范、廉洁，防止腐败现象发生，依据《中华人民共和国招标投标法》《中华人民共和国政府采购法》等相关法律法规及政策要求，本人郑重承诺：</w:t>
      </w:r>
    </w:p>
    <w:p w14:paraId="348C5C05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一、自觉遵守国家法律法规及学校相关规定，主动接受有关部门、社会公众和广大师生的监督，坚持原则，秉公办事，自觉维护采购秩序，维护国家利益、学校利益。</w:t>
      </w:r>
    </w:p>
    <w:p w14:paraId="410194D0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二、恪守公开、公平、公正和诚实信用的原则，科学合理确定采购需求。</w:t>
      </w:r>
    </w:p>
    <w:p w14:paraId="20CFA352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三、坚决维护国家利益、社会公共利益和学校利益，严格执行政府采购政策，遵守采购流程，确保过程规范透明。</w:t>
      </w:r>
    </w:p>
    <w:p w14:paraId="6BF0FAE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四、不与供应商或者采购代理机构相互串通损害国家利益、社会公共利益和学校利益；不索取或接受供应商礼品、礼金、回扣、有价证券等财物；不参加可能影响公正执行公务的宴请、旅游等活动。</w:t>
      </w:r>
    </w:p>
    <w:p w14:paraId="29113C66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与供应商不存在劳动关系，未担任过供应商的董事、监事，未担任过供应商的控股股东或实际控制人；与供应商的法定代表人或者负责人不存在夫妻、直系血亲、三代以内旁系血亲或者近姻亲关系；与供应商不存在其他可能影响学校采购活动公平、公正进行的关系，确保采购过程独立、公正。如存在上述利害关系，本人主动回避。</w:t>
      </w:r>
    </w:p>
    <w:p w14:paraId="59EC1F8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六、制定采购需求不带有倾向性指标；不与供应商达成任何实质性承诺；不以不合理的条件对供应商实行差别待遇或者歧视待遇，保障各类供应商平等参与采购活动的权利。</w:t>
      </w:r>
    </w:p>
    <w:p w14:paraId="427228EA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七、不泄露未公布的采购需求、评审文件、评审情况和在评审过程中获悉的商业秘密。</w:t>
      </w:r>
    </w:p>
    <w:p w14:paraId="6560961C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八、如有违反上述承诺，本人自愿接受组织处理并承担相应责任</w:t>
      </w:r>
    </w:p>
    <w:p w14:paraId="7A74980A"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本承诺书一式三份：承诺人一份、采购与招投标办公室一份、纪委监察专员办公室一份。</w:t>
      </w:r>
    </w:p>
    <w:p w14:paraId="4C6F00AD">
      <w:pPr>
        <w:spacing w:line="560" w:lineRule="exact"/>
        <w:ind w:firstLine="4480" w:firstLineChars="1400"/>
        <w:rPr>
          <w:rFonts w:ascii="仿宋" w:hAnsi="仿宋" w:eastAsia="仿宋"/>
          <w:sz w:val="32"/>
          <w:szCs w:val="32"/>
        </w:rPr>
      </w:pPr>
    </w:p>
    <w:p w14:paraId="178786A6">
      <w:pPr>
        <w:spacing w:line="560" w:lineRule="exact"/>
        <w:ind w:firstLine="4800" w:firstLineChars="1500"/>
        <w:rPr>
          <w:rFonts w:hint="eastAsia" w:ascii="仿宋" w:hAnsi="仿宋" w:eastAsia="仿宋"/>
          <w:sz w:val="32"/>
          <w:szCs w:val="32"/>
        </w:rPr>
      </w:pPr>
    </w:p>
    <w:p w14:paraId="59613F73">
      <w:pPr>
        <w:spacing w:line="560" w:lineRule="exact"/>
        <w:ind w:firstLine="4800" w:firstLineChars="1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承诺人（签字）：</w:t>
      </w:r>
    </w:p>
    <w:p w14:paraId="2CB19146">
      <w:pPr>
        <w:spacing w:line="560" w:lineRule="exact"/>
        <w:ind w:firstLine="5120" w:firstLineChars="16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  月  日</w:t>
      </w:r>
    </w:p>
    <w:sectPr>
      <w:pgSz w:w="11906" w:h="16838"/>
      <w:pgMar w:top="1440" w:right="1247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615CD7A2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410"/>
    <w:rsid w:val="00197633"/>
    <w:rsid w:val="001E0FA6"/>
    <w:rsid w:val="00376D97"/>
    <w:rsid w:val="00487E15"/>
    <w:rsid w:val="00531E9C"/>
    <w:rsid w:val="00555CEF"/>
    <w:rsid w:val="005741FA"/>
    <w:rsid w:val="00630DBD"/>
    <w:rsid w:val="00632410"/>
    <w:rsid w:val="007C5667"/>
    <w:rsid w:val="00823A62"/>
    <w:rsid w:val="00837185"/>
    <w:rsid w:val="00A772C4"/>
    <w:rsid w:val="00B75764"/>
    <w:rsid w:val="00C670B7"/>
    <w:rsid w:val="00D021F0"/>
    <w:rsid w:val="00E632CF"/>
    <w:rsid w:val="02B44A38"/>
    <w:rsid w:val="36517DF2"/>
    <w:rsid w:val="5E88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711</Words>
  <Characters>744</Characters>
  <Lines>4</Lines>
  <Paragraphs>1</Paragraphs>
  <TotalTime>8</TotalTime>
  <ScaleCrop>false</ScaleCrop>
  <LinksUpToDate>false</LinksUpToDate>
  <CharactersWithSpaces>756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2025-11-12T05:07:00Z</dcterms:created>
  <dc:creator>刘 启定</dc:creator>
  <cp:lastModifiedBy>行云1394602218</cp:lastModifiedBy>
  <dcterms:modified xsi:type="dcterms:W3CDTF">2026-03-04T01:02:03Z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eyJoZGlkIjoiMTE5YjUxYmViMmZlMDJmZTY4Y2FmMTMwYmZiZDFhNmQiLCJ1c2VySWQiOiIxMjQyNDgzOSJ9</vt:lpwstr>
  </property>
  <property fmtid="{D5CDD505-2E9C-101B-9397-08002B2CF9AE}" pid="3" name="KSOProductBuildVer">
    <vt:lpwstr>2052-12.1.0.24657</vt:lpwstr>
  </property>
  <property fmtid="{D5CDD505-2E9C-101B-9397-08002B2CF9AE}" pid="4" name="ICV">
    <vt:lpwstr>8165C6049D334D31A15BAC27672D7B5C_12</vt:lpwstr>
  </property>
</Properties>
</file>